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670" w:type="dxa"/>
        <w:tblInd w:w="5070" w:type="dxa"/>
        <w:tblLook w:val="01E0" w:firstRow="1" w:lastRow="1" w:firstColumn="1" w:lastColumn="1" w:noHBand="0" w:noVBand="0"/>
      </w:tblPr>
      <w:tblGrid>
        <w:gridCol w:w="5670"/>
      </w:tblGrid>
      <w:tr w:rsidR="00766C63" w:rsidRPr="008334D2" w14:paraId="666AF4C5" w14:textId="77777777" w:rsidTr="000E75FD">
        <w:trPr>
          <w:trHeight w:val="333"/>
        </w:trPr>
        <w:tc>
          <w:tcPr>
            <w:tcW w:w="5670" w:type="dxa"/>
            <w:hideMark/>
          </w:tcPr>
          <w:p w14:paraId="56326574" w14:textId="3861F637" w:rsidR="00766C63" w:rsidRPr="008334D2" w:rsidRDefault="00766C63" w:rsidP="00766C63">
            <w:pPr>
              <w:spacing w:after="0" w:line="240" w:lineRule="auto"/>
              <w:jc w:val="right"/>
              <w:rPr>
                <w:rFonts w:ascii="Times New Roman" w:eastAsia="Times New Roman" w:hAnsi="Times New Roman" w:cs="Times New Roman"/>
                <w:sz w:val="18"/>
                <w:szCs w:val="18"/>
                <w:lang w:eastAsia="ru-RU"/>
              </w:rPr>
            </w:pPr>
            <w:r w:rsidRPr="008334D2">
              <w:rPr>
                <w:rFonts w:ascii="Times New Roman" w:eastAsia="Times New Roman" w:hAnsi="Times New Roman" w:cs="Times New Roman"/>
                <w:b/>
                <w:sz w:val="18"/>
                <w:szCs w:val="18"/>
                <w:lang w:eastAsia="ru-RU"/>
              </w:rPr>
              <w:t xml:space="preserve">                                                                                                                                                                                                                                                                                                                                                                                                                                                                                                                                                           </w:t>
            </w:r>
          </w:p>
        </w:tc>
      </w:tr>
      <w:tr w:rsidR="00766C63" w:rsidRPr="008334D2" w14:paraId="6EB55312" w14:textId="77777777" w:rsidTr="000E75FD">
        <w:trPr>
          <w:trHeight w:val="333"/>
        </w:trPr>
        <w:tc>
          <w:tcPr>
            <w:tcW w:w="5670" w:type="dxa"/>
          </w:tcPr>
          <w:p w14:paraId="6B86DBA5" w14:textId="042A5EFB" w:rsidR="00766C63" w:rsidRPr="008334D2" w:rsidRDefault="00766C63" w:rsidP="00A806DC">
            <w:pPr>
              <w:spacing w:after="0" w:line="240" w:lineRule="auto"/>
              <w:jc w:val="right"/>
              <w:rPr>
                <w:rFonts w:ascii="Times New Roman" w:eastAsia="Times New Roman" w:hAnsi="Times New Roman" w:cs="Times New Roman"/>
                <w:b/>
                <w:sz w:val="18"/>
                <w:szCs w:val="18"/>
                <w:lang w:eastAsia="ru-RU"/>
              </w:rPr>
            </w:pPr>
            <w:bookmarkStart w:id="0" w:name="_GoBack"/>
            <w:bookmarkEnd w:id="0"/>
            <w:r w:rsidRPr="008334D2">
              <w:rPr>
                <w:rFonts w:ascii="Times New Roman" w:eastAsia="Times New Roman" w:hAnsi="Times New Roman" w:cs="Times New Roman"/>
                <w:b/>
                <w:sz w:val="18"/>
                <w:szCs w:val="18"/>
                <w:lang w:eastAsia="ru-RU"/>
              </w:rPr>
              <w:t>от «</w:t>
            </w:r>
            <w:r w:rsidR="00014B91">
              <w:rPr>
                <w:rFonts w:ascii="Times New Roman" w:eastAsia="Times New Roman" w:hAnsi="Times New Roman" w:cs="Times New Roman"/>
                <w:b/>
                <w:sz w:val="18"/>
                <w:szCs w:val="18"/>
                <w:lang w:eastAsia="ru-RU"/>
              </w:rPr>
              <w:t>13</w:t>
            </w:r>
            <w:r w:rsidRPr="008334D2">
              <w:rPr>
                <w:rFonts w:ascii="Times New Roman" w:eastAsia="Times New Roman" w:hAnsi="Times New Roman" w:cs="Times New Roman"/>
                <w:b/>
                <w:sz w:val="18"/>
                <w:szCs w:val="18"/>
                <w:lang w:eastAsia="ru-RU"/>
              </w:rPr>
              <w:t xml:space="preserve">» </w:t>
            </w:r>
            <w:r w:rsidR="00624E97">
              <w:rPr>
                <w:rFonts w:ascii="Times New Roman" w:eastAsia="Times New Roman" w:hAnsi="Times New Roman" w:cs="Times New Roman"/>
                <w:b/>
                <w:sz w:val="18"/>
                <w:szCs w:val="18"/>
                <w:lang w:eastAsia="ru-RU"/>
              </w:rPr>
              <w:t>июл</w:t>
            </w:r>
            <w:r w:rsidR="007E6528">
              <w:rPr>
                <w:rFonts w:ascii="Times New Roman" w:eastAsia="Times New Roman" w:hAnsi="Times New Roman" w:cs="Times New Roman"/>
                <w:b/>
                <w:sz w:val="18"/>
                <w:szCs w:val="18"/>
                <w:lang w:eastAsia="ru-RU"/>
              </w:rPr>
              <w:t>я</w:t>
            </w:r>
            <w:r w:rsidRPr="008334D2">
              <w:rPr>
                <w:rFonts w:ascii="Times New Roman" w:eastAsia="Times New Roman" w:hAnsi="Times New Roman" w:cs="Times New Roman"/>
                <w:b/>
                <w:sz w:val="18"/>
                <w:szCs w:val="18"/>
                <w:lang w:eastAsia="ru-RU"/>
              </w:rPr>
              <w:t xml:space="preserve"> 202</w:t>
            </w:r>
            <w:r w:rsidR="00BD31DA">
              <w:rPr>
                <w:rFonts w:ascii="Times New Roman" w:eastAsia="Times New Roman" w:hAnsi="Times New Roman" w:cs="Times New Roman"/>
                <w:b/>
                <w:sz w:val="18"/>
                <w:szCs w:val="18"/>
                <w:lang w:eastAsia="ru-RU"/>
              </w:rPr>
              <w:t>3</w:t>
            </w:r>
            <w:r w:rsidRPr="008334D2">
              <w:rPr>
                <w:rFonts w:ascii="Times New Roman" w:eastAsia="Times New Roman" w:hAnsi="Times New Roman" w:cs="Times New Roman"/>
                <w:b/>
                <w:sz w:val="18"/>
                <w:szCs w:val="18"/>
                <w:lang w:eastAsia="ru-RU"/>
              </w:rPr>
              <w:t xml:space="preserve"> года №</w:t>
            </w:r>
            <w:r w:rsidR="00B765D1">
              <w:rPr>
                <w:rFonts w:ascii="Times New Roman" w:eastAsia="Times New Roman" w:hAnsi="Times New Roman" w:cs="Times New Roman"/>
                <w:b/>
                <w:sz w:val="18"/>
                <w:szCs w:val="18"/>
                <w:lang w:eastAsia="ru-RU"/>
              </w:rPr>
              <w:t>213</w:t>
            </w:r>
            <w:r w:rsidRPr="008334D2">
              <w:rPr>
                <w:rFonts w:ascii="Times New Roman" w:eastAsia="Times New Roman" w:hAnsi="Times New Roman" w:cs="Times New Roman"/>
                <w:b/>
                <w:sz w:val="18"/>
                <w:szCs w:val="18"/>
                <w:lang w:eastAsia="ru-RU"/>
              </w:rPr>
              <w:t>-ОД</w:t>
            </w:r>
          </w:p>
          <w:p w14:paraId="2FA52CD2" w14:textId="77777777" w:rsidR="00766C63" w:rsidRPr="008334D2" w:rsidRDefault="00766C63" w:rsidP="00766C63">
            <w:pPr>
              <w:spacing w:after="0" w:line="240" w:lineRule="auto"/>
              <w:jc w:val="right"/>
              <w:rPr>
                <w:rFonts w:ascii="Times New Roman" w:eastAsia="Times New Roman" w:hAnsi="Times New Roman" w:cs="Times New Roman"/>
                <w:b/>
                <w:color w:val="000000"/>
                <w:sz w:val="18"/>
                <w:szCs w:val="18"/>
                <w:lang w:eastAsia="ru-RU"/>
              </w:rPr>
            </w:pPr>
          </w:p>
        </w:tc>
      </w:tr>
    </w:tbl>
    <w:p w14:paraId="3D40D120" w14:textId="77777777" w:rsidR="00766C63" w:rsidRPr="008334D2" w:rsidRDefault="00766C63" w:rsidP="00766C63">
      <w:pPr>
        <w:spacing w:after="0" w:line="240" w:lineRule="auto"/>
        <w:rPr>
          <w:rFonts w:ascii="Times New Roman" w:eastAsia="Times New Roman" w:hAnsi="Times New Roman" w:cs="Times New Roman"/>
          <w:b/>
          <w:sz w:val="18"/>
          <w:szCs w:val="18"/>
          <w:lang w:eastAsia="ru-RU"/>
        </w:rPr>
      </w:pPr>
    </w:p>
    <w:p w14:paraId="7AA38E91" w14:textId="77777777" w:rsidR="00766C63" w:rsidRPr="008334D2" w:rsidRDefault="00766C63" w:rsidP="00766C63">
      <w:pPr>
        <w:spacing w:after="0" w:line="240" w:lineRule="auto"/>
        <w:jc w:val="center"/>
        <w:rPr>
          <w:rFonts w:ascii="Times New Roman" w:eastAsia="Times New Roman" w:hAnsi="Times New Roman" w:cs="Times New Roman"/>
          <w:b/>
          <w:sz w:val="18"/>
          <w:szCs w:val="18"/>
          <w:lang w:eastAsia="ru-RU"/>
        </w:rPr>
      </w:pPr>
      <w:r w:rsidRPr="008334D2">
        <w:rPr>
          <w:rFonts w:ascii="Times New Roman" w:eastAsia="Times New Roman" w:hAnsi="Times New Roman" w:cs="Times New Roman"/>
          <w:b/>
          <w:sz w:val="18"/>
          <w:szCs w:val="18"/>
          <w:lang w:eastAsia="ru-RU"/>
        </w:rPr>
        <w:t xml:space="preserve">ТЕНДЕРНАЯ ДОКУМЕНТАЦИЯ </w:t>
      </w:r>
    </w:p>
    <w:p w14:paraId="6FA137A0" w14:textId="45D8AEF8" w:rsidR="00766C63" w:rsidRPr="008334D2" w:rsidRDefault="00766C63" w:rsidP="00766C63">
      <w:pPr>
        <w:spacing w:after="0" w:line="240" w:lineRule="auto"/>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 xml:space="preserve">предоставляемая организатором тендера по </w:t>
      </w:r>
      <w:bookmarkStart w:id="1" w:name="_Hlk135297907"/>
      <w:r w:rsidR="007E6528" w:rsidRPr="007E6528">
        <w:rPr>
          <w:rFonts w:ascii="Times New Roman" w:eastAsia="Times New Roman" w:hAnsi="Times New Roman" w:cs="Times New Roman"/>
          <w:b/>
          <w:bCs/>
          <w:sz w:val="18"/>
          <w:szCs w:val="18"/>
          <w:lang w:eastAsia="ru-RU"/>
        </w:rPr>
        <w:t>«</w:t>
      </w:r>
      <w:r w:rsidR="00C97698">
        <w:rPr>
          <w:rFonts w:ascii="Times New Roman" w:eastAsia="Times New Roman" w:hAnsi="Times New Roman" w:cs="Times New Roman"/>
          <w:b/>
          <w:bCs/>
          <w:sz w:val="18"/>
          <w:szCs w:val="18"/>
          <w:lang w:eastAsia="ru-RU"/>
        </w:rPr>
        <w:t>Закупу сенсорной кассеты</w:t>
      </w:r>
      <w:r w:rsidR="007E6528" w:rsidRPr="007E6528">
        <w:rPr>
          <w:rFonts w:ascii="Times New Roman" w:eastAsia="Times New Roman" w:hAnsi="Times New Roman" w:cs="Times New Roman"/>
          <w:b/>
          <w:bCs/>
          <w:sz w:val="18"/>
          <w:szCs w:val="18"/>
          <w:lang w:eastAsia="ru-RU"/>
        </w:rPr>
        <w:t xml:space="preserve">» способом тендера № </w:t>
      </w:r>
      <w:r w:rsidR="00624E97">
        <w:rPr>
          <w:rFonts w:ascii="Times New Roman" w:eastAsia="Times New Roman" w:hAnsi="Times New Roman" w:cs="Times New Roman"/>
          <w:b/>
          <w:bCs/>
          <w:sz w:val="18"/>
          <w:szCs w:val="18"/>
          <w:lang w:eastAsia="ru-RU"/>
        </w:rPr>
        <w:t>9</w:t>
      </w:r>
      <w:r w:rsidR="007E6528">
        <w:rPr>
          <w:rFonts w:ascii="Times New Roman" w:eastAsia="Times New Roman" w:hAnsi="Times New Roman" w:cs="Times New Roman"/>
          <w:b/>
          <w:bCs/>
          <w:sz w:val="18"/>
          <w:szCs w:val="18"/>
          <w:lang w:eastAsia="ru-RU"/>
        </w:rPr>
        <w:t xml:space="preserve"> </w:t>
      </w:r>
      <w:bookmarkEnd w:id="1"/>
      <w:r w:rsidRPr="008334D2">
        <w:rPr>
          <w:rFonts w:ascii="Times New Roman" w:eastAsia="Times New Roman" w:hAnsi="Times New Roman" w:cs="Times New Roman"/>
          <w:sz w:val="18"/>
          <w:szCs w:val="18"/>
          <w:lang w:eastAsia="ru-RU"/>
        </w:rPr>
        <w:t>для</w:t>
      </w:r>
      <w:r w:rsidRPr="008334D2">
        <w:rPr>
          <w:rFonts w:ascii="Times New Roman" w:eastAsia="Times New Roman" w:hAnsi="Times New Roman" w:cs="Times New Roman"/>
          <w:sz w:val="18"/>
          <w:szCs w:val="18"/>
          <w:shd w:val="clear" w:color="auto" w:fill="FFFFFF"/>
          <w:lang w:eastAsia="ru-RU"/>
        </w:rPr>
        <w:t xml:space="preserve"> </w:t>
      </w:r>
      <w:r w:rsidRPr="008334D2">
        <w:rPr>
          <w:rFonts w:ascii="Times New Roman" w:eastAsia="Times New Roman" w:hAnsi="Times New Roman" w:cs="Times New Roman"/>
          <w:sz w:val="18"/>
          <w:szCs w:val="18"/>
          <w:lang w:eastAsia="ru-RU"/>
        </w:rPr>
        <w:t xml:space="preserve">КГП на ПХВ «Центр ядерной медицины и онкологии» Управления здравоохранения области Абай </w:t>
      </w:r>
      <w:r w:rsidRPr="008334D2">
        <w:rPr>
          <w:rFonts w:ascii="Times New Roman" w:eastAsia="Times New Roman" w:hAnsi="Times New Roman" w:cs="Times New Roman"/>
          <w:sz w:val="18"/>
          <w:szCs w:val="18"/>
          <w:shd w:val="clear" w:color="auto" w:fill="FFFFFF"/>
          <w:lang w:eastAsia="ru-RU"/>
        </w:rPr>
        <w:t>на 202</w:t>
      </w:r>
      <w:r w:rsidR="00BD31DA">
        <w:rPr>
          <w:rFonts w:ascii="Times New Roman" w:eastAsia="Times New Roman" w:hAnsi="Times New Roman" w:cs="Times New Roman"/>
          <w:sz w:val="18"/>
          <w:szCs w:val="18"/>
          <w:shd w:val="clear" w:color="auto" w:fill="FFFFFF"/>
          <w:lang w:eastAsia="ru-RU"/>
        </w:rPr>
        <w:t>3</w:t>
      </w:r>
      <w:r w:rsidRPr="008334D2">
        <w:rPr>
          <w:rFonts w:ascii="Times New Roman" w:eastAsia="Times New Roman" w:hAnsi="Times New Roman" w:cs="Times New Roman"/>
          <w:sz w:val="18"/>
          <w:szCs w:val="18"/>
          <w:shd w:val="clear" w:color="auto" w:fill="FFFFFF"/>
          <w:lang w:eastAsia="ru-RU"/>
        </w:rPr>
        <w:t xml:space="preserve"> год</w:t>
      </w:r>
    </w:p>
    <w:p w14:paraId="16DFE525" w14:textId="7D387A5E" w:rsidR="00766C63" w:rsidRPr="008334D2" w:rsidRDefault="00766C63" w:rsidP="00624E97">
      <w:pPr>
        <w:spacing w:after="0" w:line="240" w:lineRule="auto"/>
        <w:ind w:firstLine="426"/>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w:t>
      </w:r>
      <w:r w:rsidR="007E6528">
        <w:rPr>
          <w:rFonts w:ascii="Times New Roman" w:eastAsia="Times New Roman" w:hAnsi="Times New Roman" w:cs="Times New Roman"/>
          <w:sz w:val="18"/>
          <w:szCs w:val="18"/>
          <w:lang w:eastAsia="ru-RU"/>
        </w:rPr>
        <w:t xml:space="preserve"> </w:t>
      </w:r>
      <w:r w:rsidR="007E6528" w:rsidRPr="007E6528">
        <w:rPr>
          <w:rFonts w:ascii="Times New Roman" w:eastAsia="Times New Roman" w:hAnsi="Times New Roman" w:cs="Times New Roman"/>
          <w:b/>
          <w:i/>
          <w:sz w:val="18"/>
          <w:szCs w:val="18"/>
          <w:lang w:eastAsia="ru-RU"/>
        </w:rPr>
        <w:t>«</w:t>
      </w:r>
      <w:r w:rsidR="00C97698">
        <w:rPr>
          <w:rFonts w:ascii="Times New Roman" w:eastAsia="Times New Roman" w:hAnsi="Times New Roman" w:cs="Times New Roman"/>
          <w:b/>
          <w:i/>
          <w:sz w:val="18"/>
          <w:szCs w:val="18"/>
          <w:lang w:eastAsia="ru-RU"/>
        </w:rPr>
        <w:t>Закупу сенсорной кассеты</w:t>
      </w:r>
      <w:r w:rsidR="007E6528" w:rsidRPr="007E6528">
        <w:rPr>
          <w:rFonts w:ascii="Times New Roman" w:eastAsia="Times New Roman" w:hAnsi="Times New Roman" w:cs="Times New Roman"/>
          <w:b/>
          <w:i/>
          <w:sz w:val="18"/>
          <w:szCs w:val="18"/>
          <w:lang w:eastAsia="ru-RU"/>
        </w:rPr>
        <w:t xml:space="preserve">» способом тендера № </w:t>
      </w:r>
      <w:r w:rsidR="00624E97">
        <w:rPr>
          <w:rFonts w:ascii="Times New Roman" w:eastAsia="Times New Roman" w:hAnsi="Times New Roman" w:cs="Times New Roman"/>
          <w:b/>
          <w:i/>
          <w:sz w:val="18"/>
          <w:szCs w:val="18"/>
          <w:lang w:eastAsia="ru-RU"/>
        </w:rPr>
        <w:t>9</w:t>
      </w:r>
      <w:r w:rsidR="007E6528" w:rsidRPr="007E6528">
        <w:rPr>
          <w:rFonts w:ascii="Times New Roman" w:eastAsia="Times New Roman" w:hAnsi="Times New Roman" w:cs="Times New Roman"/>
          <w:b/>
          <w:i/>
          <w:sz w:val="18"/>
          <w:szCs w:val="18"/>
          <w:lang w:eastAsia="ru-RU"/>
        </w:rPr>
        <w:t xml:space="preserve"> </w:t>
      </w:r>
      <w:r w:rsidRPr="008334D2">
        <w:rPr>
          <w:rFonts w:ascii="Times New Roman" w:eastAsia="Times New Roman" w:hAnsi="Times New Roman" w:cs="Times New Roman"/>
          <w:sz w:val="18"/>
          <w:szCs w:val="18"/>
          <w:lang w:eastAsia="ru-RU"/>
        </w:rPr>
        <w:t xml:space="preserve">(далее – Тендерная документация) разработана в соответствии </w:t>
      </w:r>
      <w:r w:rsidR="00624E97" w:rsidRPr="00624E97">
        <w:rPr>
          <w:rFonts w:ascii="Times New Roman" w:eastAsia="Times New Roman" w:hAnsi="Times New Roman" w:cs="Times New Roman"/>
          <w:sz w:val="18"/>
          <w:szCs w:val="18"/>
          <w:lang w:eastAsia="ru-RU"/>
        </w:rPr>
        <w:t>Об утверждении правил организации и проведения закупа лекарственных средств,</w:t>
      </w:r>
      <w:r w:rsidR="00624E97">
        <w:rPr>
          <w:rFonts w:ascii="Times New Roman" w:eastAsia="Times New Roman" w:hAnsi="Times New Roman" w:cs="Times New Roman"/>
          <w:sz w:val="18"/>
          <w:szCs w:val="18"/>
          <w:lang w:eastAsia="ru-RU"/>
        </w:rPr>
        <w:t xml:space="preserve"> </w:t>
      </w:r>
      <w:r w:rsidR="00624E97" w:rsidRPr="00624E97">
        <w:rPr>
          <w:rFonts w:ascii="Times New Roman" w:eastAsia="Times New Roman" w:hAnsi="Times New Roman" w:cs="Times New Roman"/>
          <w:sz w:val="18"/>
          <w:szCs w:val="18"/>
          <w:lang w:eastAsia="ru-RU"/>
        </w:rPr>
        <w:t>медицинских изделий и специализированных лечебных продуктов в рамках</w:t>
      </w:r>
      <w:r w:rsidR="00624E97">
        <w:rPr>
          <w:rFonts w:ascii="Times New Roman" w:eastAsia="Times New Roman" w:hAnsi="Times New Roman" w:cs="Times New Roman"/>
          <w:sz w:val="18"/>
          <w:szCs w:val="18"/>
          <w:lang w:eastAsia="ru-RU"/>
        </w:rPr>
        <w:t xml:space="preserve"> </w:t>
      </w:r>
      <w:r w:rsidR="00624E97" w:rsidRPr="00624E97">
        <w:rPr>
          <w:rFonts w:ascii="Times New Roman" w:eastAsia="Times New Roman" w:hAnsi="Times New Roman" w:cs="Times New Roman"/>
          <w:sz w:val="18"/>
          <w:szCs w:val="18"/>
          <w:lang w:eastAsia="ru-RU"/>
        </w:rPr>
        <w:t>гарантированного объема бесплатной медицинской помощи, дополнительного объема</w:t>
      </w:r>
      <w:r w:rsidR="00624E97">
        <w:rPr>
          <w:rFonts w:ascii="Times New Roman" w:eastAsia="Times New Roman" w:hAnsi="Times New Roman" w:cs="Times New Roman"/>
          <w:sz w:val="18"/>
          <w:szCs w:val="18"/>
          <w:lang w:eastAsia="ru-RU"/>
        </w:rPr>
        <w:t xml:space="preserve"> </w:t>
      </w:r>
      <w:r w:rsidR="00624E97" w:rsidRPr="00624E97">
        <w:rPr>
          <w:rFonts w:ascii="Times New Roman" w:eastAsia="Times New Roman" w:hAnsi="Times New Roman" w:cs="Times New Roman"/>
          <w:sz w:val="18"/>
          <w:szCs w:val="18"/>
          <w:lang w:eastAsia="ru-RU"/>
        </w:rPr>
        <w:t>медицинской помощи для лиц, содержащихся в следственных изоляторах и</w:t>
      </w:r>
      <w:r w:rsidR="00624E97">
        <w:rPr>
          <w:rFonts w:ascii="Times New Roman" w:eastAsia="Times New Roman" w:hAnsi="Times New Roman" w:cs="Times New Roman"/>
          <w:sz w:val="18"/>
          <w:szCs w:val="18"/>
          <w:lang w:eastAsia="ru-RU"/>
        </w:rPr>
        <w:t xml:space="preserve"> </w:t>
      </w:r>
      <w:r w:rsidR="00624E97" w:rsidRPr="00624E97">
        <w:rPr>
          <w:rFonts w:ascii="Times New Roman" w:eastAsia="Times New Roman" w:hAnsi="Times New Roman" w:cs="Times New Roman"/>
          <w:sz w:val="18"/>
          <w:szCs w:val="18"/>
          <w:lang w:eastAsia="ru-RU"/>
        </w:rPr>
        <w:t>учреждениях уголовно-исполнительной (пенитенциарной) системы, за счет бюджетных</w:t>
      </w:r>
      <w:r w:rsidR="00624E97">
        <w:rPr>
          <w:rFonts w:ascii="Times New Roman" w:eastAsia="Times New Roman" w:hAnsi="Times New Roman" w:cs="Times New Roman"/>
          <w:sz w:val="18"/>
          <w:szCs w:val="18"/>
          <w:lang w:eastAsia="ru-RU"/>
        </w:rPr>
        <w:t xml:space="preserve"> </w:t>
      </w:r>
      <w:r w:rsidR="00624E97" w:rsidRPr="00624E97">
        <w:rPr>
          <w:rFonts w:ascii="Times New Roman" w:eastAsia="Times New Roman" w:hAnsi="Times New Roman" w:cs="Times New Roman"/>
          <w:sz w:val="18"/>
          <w:szCs w:val="18"/>
          <w:lang w:eastAsia="ru-RU"/>
        </w:rPr>
        <w:t>средств и (или) в системе обязательного социального медицинского страхования,</w:t>
      </w:r>
      <w:r w:rsidR="00624E97">
        <w:rPr>
          <w:rFonts w:ascii="Times New Roman" w:eastAsia="Times New Roman" w:hAnsi="Times New Roman" w:cs="Times New Roman"/>
          <w:sz w:val="18"/>
          <w:szCs w:val="18"/>
          <w:lang w:eastAsia="ru-RU"/>
        </w:rPr>
        <w:t xml:space="preserve"> </w:t>
      </w:r>
      <w:r w:rsidR="00624E97" w:rsidRPr="00624E97">
        <w:rPr>
          <w:rFonts w:ascii="Times New Roman" w:eastAsia="Times New Roman" w:hAnsi="Times New Roman" w:cs="Times New Roman"/>
          <w:sz w:val="18"/>
          <w:szCs w:val="18"/>
          <w:lang w:eastAsia="ru-RU"/>
        </w:rPr>
        <w:t>фармацевтических услуг</w:t>
      </w:r>
      <w:r w:rsidR="00624E97">
        <w:rPr>
          <w:rFonts w:ascii="Times New Roman" w:eastAsia="Times New Roman" w:hAnsi="Times New Roman" w:cs="Times New Roman"/>
          <w:sz w:val="18"/>
          <w:szCs w:val="18"/>
          <w:lang w:eastAsia="ru-RU"/>
        </w:rPr>
        <w:t xml:space="preserve">. </w:t>
      </w:r>
      <w:r w:rsidR="00624E97" w:rsidRPr="00624E97">
        <w:rPr>
          <w:rFonts w:ascii="Times New Roman" w:eastAsia="Times New Roman" w:hAnsi="Times New Roman" w:cs="Times New Roman"/>
          <w:sz w:val="18"/>
          <w:szCs w:val="18"/>
          <w:lang w:eastAsia="ru-RU"/>
        </w:rPr>
        <w:t xml:space="preserve">Приказ Министра здравоохранения Республики Казахстан от 7 июня 2023 года № 110. </w:t>
      </w:r>
      <w:r w:rsidRPr="008334D2">
        <w:rPr>
          <w:rFonts w:ascii="Times New Roman" w:eastAsia="Times New Roman" w:hAnsi="Times New Roman" w:cs="Times New Roman"/>
          <w:sz w:val="18"/>
          <w:szCs w:val="18"/>
          <w:lang w:eastAsia="ru-RU"/>
        </w:rPr>
        <w:t>(далее Правила).</w:t>
      </w:r>
    </w:p>
    <w:p w14:paraId="26668533" w14:textId="77777777" w:rsidR="00766C63" w:rsidRPr="008334D2" w:rsidRDefault="00766C63" w:rsidP="00766C63">
      <w:pPr>
        <w:tabs>
          <w:tab w:val="left" w:pos="0"/>
        </w:tabs>
        <w:spacing w:after="0" w:line="240" w:lineRule="auto"/>
        <w:jc w:val="center"/>
        <w:rPr>
          <w:rFonts w:ascii="Times New Roman" w:eastAsia="Times New Roman" w:hAnsi="Times New Roman" w:cs="Times New Roman"/>
          <w:b/>
          <w:sz w:val="18"/>
          <w:szCs w:val="18"/>
          <w:lang w:eastAsia="ru-RU"/>
        </w:rPr>
      </w:pPr>
      <w:r w:rsidRPr="008334D2">
        <w:rPr>
          <w:rFonts w:ascii="Times New Roman" w:eastAsia="Times New Roman" w:hAnsi="Times New Roman" w:cs="Times New Roman"/>
          <w:b/>
          <w:sz w:val="18"/>
          <w:szCs w:val="18"/>
          <w:lang w:eastAsia="ru-RU"/>
        </w:rPr>
        <w:t>Глава 1. Введение</w:t>
      </w:r>
    </w:p>
    <w:p w14:paraId="4610B750" w14:textId="77777777" w:rsidR="00766C63" w:rsidRPr="008334D2" w:rsidRDefault="00766C63" w:rsidP="00766C63">
      <w:pPr>
        <w:numPr>
          <w:ilvl w:val="0"/>
          <w:numId w:val="1"/>
        </w:numPr>
        <w:spacing w:after="0" w:line="240" w:lineRule="auto"/>
        <w:jc w:val="center"/>
        <w:rPr>
          <w:rFonts w:ascii="Times New Roman" w:eastAsia="Times New Roman" w:hAnsi="Times New Roman" w:cs="Times New Roman"/>
          <w:b/>
          <w:sz w:val="18"/>
          <w:szCs w:val="18"/>
          <w:lang w:eastAsia="ru-RU"/>
        </w:rPr>
      </w:pPr>
      <w:r w:rsidRPr="008334D2">
        <w:rPr>
          <w:rFonts w:ascii="Times New Roman" w:eastAsia="Times New Roman" w:hAnsi="Times New Roman" w:cs="Times New Roman"/>
          <w:b/>
          <w:sz w:val="18"/>
          <w:szCs w:val="18"/>
          <w:lang w:eastAsia="ru-RU"/>
        </w:rPr>
        <w:t>Предмет тендера</w:t>
      </w:r>
    </w:p>
    <w:p w14:paraId="0A556456" w14:textId="78D534AE" w:rsidR="00766C63" w:rsidRPr="008334D2" w:rsidRDefault="00766C63" w:rsidP="00766C63">
      <w:pPr>
        <w:tabs>
          <w:tab w:val="left" w:pos="0"/>
        </w:tabs>
        <w:spacing w:after="0" w:line="240" w:lineRule="auto"/>
        <w:ind w:firstLine="426"/>
        <w:jc w:val="both"/>
        <w:rPr>
          <w:rFonts w:ascii="Times New Roman" w:eastAsia="Times New Roman" w:hAnsi="Times New Roman" w:cs="Times New Roman"/>
          <w:sz w:val="18"/>
          <w:szCs w:val="18"/>
          <w:lang w:val="x-none" w:eastAsia="x-none"/>
        </w:rPr>
      </w:pPr>
      <w:r w:rsidRPr="008334D2">
        <w:rPr>
          <w:rFonts w:ascii="Times New Roman" w:eastAsia="Times New Roman" w:hAnsi="Times New Roman" w:cs="Times New Roman"/>
          <w:sz w:val="18"/>
          <w:szCs w:val="18"/>
          <w:lang w:val="x-none" w:eastAsia="x-none"/>
        </w:rPr>
        <w:t>1. Настоящая Тендерная документация по проведению тендера</w:t>
      </w:r>
      <w:r w:rsidRPr="008334D2">
        <w:rPr>
          <w:rFonts w:ascii="Times New Roman" w:eastAsia="Times New Roman" w:hAnsi="Times New Roman" w:cs="Times New Roman"/>
          <w:sz w:val="18"/>
          <w:szCs w:val="18"/>
          <w:lang w:eastAsia="x-none"/>
        </w:rPr>
        <w:t xml:space="preserve"> по </w:t>
      </w:r>
      <w:r w:rsidR="007E6528" w:rsidRPr="007E6528">
        <w:rPr>
          <w:rFonts w:ascii="Times New Roman" w:eastAsia="Times New Roman" w:hAnsi="Times New Roman" w:cs="Times New Roman"/>
          <w:b/>
          <w:bCs/>
          <w:sz w:val="18"/>
          <w:szCs w:val="18"/>
          <w:lang w:val="x-none" w:eastAsia="x-none"/>
        </w:rPr>
        <w:t>«Закуп</w:t>
      </w:r>
      <w:r w:rsidR="007E6528">
        <w:rPr>
          <w:rFonts w:ascii="Times New Roman" w:eastAsia="Times New Roman" w:hAnsi="Times New Roman" w:cs="Times New Roman"/>
          <w:b/>
          <w:bCs/>
          <w:sz w:val="18"/>
          <w:szCs w:val="18"/>
          <w:lang w:eastAsia="x-none"/>
        </w:rPr>
        <w:t>у</w:t>
      </w:r>
      <w:r w:rsidR="007E6528" w:rsidRPr="007E6528">
        <w:rPr>
          <w:rFonts w:ascii="Times New Roman" w:eastAsia="Times New Roman" w:hAnsi="Times New Roman" w:cs="Times New Roman"/>
          <w:b/>
          <w:bCs/>
          <w:sz w:val="18"/>
          <w:szCs w:val="18"/>
          <w:lang w:val="x-none" w:eastAsia="x-none"/>
        </w:rPr>
        <w:t xml:space="preserve"> </w:t>
      </w:r>
      <w:r w:rsidR="00C97698">
        <w:rPr>
          <w:rFonts w:ascii="Times New Roman" w:eastAsia="Times New Roman" w:hAnsi="Times New Roman" w:cs="Times New Roman"/>
          <w:b/>
          <w:bCs/>
          <w:sz w:val="18"/>
          <w:szCs w:val="18"/>
          <w:lang w:eastAsia="x-none"/>
        </w:rPr>
        <w:t>сенсорной кассеты</w:t>
      </w:r>
      <w:r w:rsidR="007E6528" w:rsidRPr="007E6528">
        <w:rPr>
          <w:rFonts w:ascii="Times New Roman" w:eastAsia="Times New Roman" w:hAnsi="Times New Roman" w:cs="Times New Roman"/>
          <w:b/>
          <w:bCs/>
          <w:sz w:val="18"/>
          <w:szCs w:val="18"/>
          <w:lang w:val="x-none" w:eastAsia="x-none"/>
        </w:rPr>
        <w:t>»</w:t>
      </w:r>
      <w:r w:rsidR="00442CAF" w:rsidRPr="00442CAF">
        <w:rPr>
          <w:rFonts w:ascii="Times New Roman" w:eastAsia="Times New Roman" w:hAnsi="Times New Roman" w:cs="Times New Roman"/>
          <w:b/>
          <w:bCs/>
          <w:sz w:val="18"/>
          <w:szCs w:val="18"/>
          <w:lang w:val="x-none" w:eastAsia="x-none"/>
        </w:rPr>
        <w:t xml:space="preserve">, </w:t>
      </w:r>
      <w:r w:rsidRPr="008334D2">
        <w:rPr>
          <w:rFonts w:ascii="Times New Roman" w:eastAsia="Times New Roman" w:hAnsi="Times New Roman" w:cs="Times New Roman"/>
          <w:sz w:val="18"/>
          <w:szCs w:val="18"/>
          <w:lang w:val="x-none" w:eastAsia="x-none"/>
        </w:rPr>
        <w:t>разработана с целью предоставления потенциальным поставщикам полной информации об условиях их участия в тендере.</w:t>
      </w:r>
    </w:p>
    <w:p w14:paraId="08F6FCC8" w14:textId="77777777" w:rsidR="00766C63" w:rsidRPr="008334D2" w:rsidRDefault="00766C63" w:rsidP="00766C63">
      <w:pPr>
        <w:tabs>
          <w:tab w:val="left" w:pos="0"/>
        </w:tabs>
        <w:spacing w:after="0" w:line="240" w:lineRule="auto"/>
        <w:ind w:firstLine="426"/>
        <w:jc w:val="both"/>
        <w:rPr>
          <w:rFonts w:ascii="Times New Roman" w:eastAsia="Times New Roman" w:hAnsi="Times New Roman" w:cs="Times New Roman"/>
          <w:b/>
          <w:i/>
          <w:iCs/>
          <w:sz w:val="18"/>
          <w:szCs w:val="18"/>
          <w:lang w:val="x-none" w:eastAsia="x-none"/>
        </w:rPr>
      </w:pPr>
      <w:r w:rsidRPr="008334D2">
        <w:rPr>
          <w:rFonts w:ascii="Times New Roman" w:eastAsia="Times New Roman" w:hAnsi="Times New Roman" w:cs="Times New Roman"/>
          <w:sz w:val="18"/>
          <w:szCs w:val="18"/>
          <w:lang w:val="x-none" w:eastAsia="x-none"/>
        </w:rPr>
        <w:t xml:space="preserve">2. Тендер проводится с целью определения поставщиков Товара. </w:t>
      </w:r>
      <w:r w:rsidRPr="008334D2">
        <w:rPr>
          <w:rFonts w:ascii="Times New Roman" w:eastAsia="Times New Roman" w:hAnsi="Times New Roman" w:cs="Times New Roman"/>
          <w:i/>
          <w:iCs/>
          <w:sz w:val="18"/>
          <w:szCs w:val="18"/>
          <w:lang w:val="x-none" w:eastAsia="x-none"/>
        </w:rPr>
        <w:t>Полный перечень закупаемых товаров с требуемыми техническими и качественными характеристиками приведен в приложени</w:t>
      </w:r>
      <w:r w:rsidRPr="008334D2">
        <w:rPr>
          <w:rFonts w:ascii="Times New Roman" w:eastAsia="Times New Roman" w:hAnsi="Times New Roman" w:cs="Times New Roman"/>
          <w:i/>
          <w:iCs/>
          <w:sz w:val="18"/>
          <w:szCs w:val="18"/>
          <w:lang w:eastAsia="x-none"/>
        </w:rPr>
        <w:t>ях</w:t>
      </w:r>
      <w:r w:rsidRPr="008334D2">
        <w:rPr>
          <w:rFonts w:ascii="Times New Roman" w:eastAsia="Times New Roman" w:hAnsi="Times New Roman" w:cs="Times New Roman"/>
          <w:i/>
          <w:iCs/>
          <w:sz w:val="18"/>
          <w:szCs w:val="18"/>
          <w:lang w:val="x-none" w:eastAsia="x-none"/>
        </w:rPr>
        <w:t xml:space="preserve"> 1</w:t>
      </w:r>
      <w:r w:rsidRPr="008334D2">
        <w:rPr>
          <w:rFonts w:ascii="Times New Roman" w:eastAsia="Times New Roman" w:hAnsi="Times New Roman" w:cs="Times New Roman"/>
          <w:i/>
          <w:iCs/>
          <w:sz w:val="18"/>
          <w:szCs w:val="18"/>
          <w:lang w:eastAsia="x-none"/>
        </w:rPr>
        <w:t xml:space="preserve"> и 2</w:t>
      </w:r>
      <w:r w:rsidRPr="008334D2">
        <w:rPr>
          <w:rFonts w:ascii="Times New Roman" w:eastAsia="Times New Roman" w:hAnsi="Times New Roman" w:cs="Times New Roman"/>
          <w:i/>
          <w:iCs/>
          <w:sz w:val="18"/>
          <w:szCs w:val="18"/>
          <w:lang w:val="x-none" w:eastAsia="x-none"/>
        </w:rPr>
        <w:t xml:space="preserve"> к настоящей Тендерной документации.</w:t>
      </w:r>
    </w:p>
    <w:p w14:paraId="064C275A" w14:textId="77777777" w:rsidR="00766C63" w:rsidRPr="008334D2" w:rsidRDefault="00766C63" w:rsidP="00766C63">
      <w:pPr>
        <w:tabs>
          <w:tab w:val="left" w:pos="0"/>
        </w:tabs>
        <w:spacing w:after="0" w:line="240" w:lineRule="auto"/>
        <w:ind w:firstLine="426"/>
        <w:jc w:val="both"/>
        <w:rPr>
          <w:rFonts w:ascii="Times New Roman" w:eastAsia="Times New Roman" w:hAnsi="Times New Roman" w:cs="Times New Roman"/>
          <w:sz w:val="18"/>
          <w:szCs w:val="18"/>
          <w:lang w:val="x-none" w:eastAsia="x-none"/>
        </w:rPr>
      </w:pPr>
      <w:r w:rsidRPr="008334D2">
        <w:rPr>
          <w:rFonts w:ascii="Times New Roman" w:eastAsia="Times New Roman" w:hAnsi="Times New Roman" w:cs="Times New Roman"/>
          <w:sz w:val="18"/>
          <w:szCs w:val="18"/>
          <w:lang w:val="x-none" w:eastAsia="x-none"/>
        </w:rPr>
        <w:t xml:space="preserve">3. Организатором тендера и Заказчиком выступает КГП на ПХВ «Центр ядерной медицины и онкологии» Управления здравоохранения </w:t>
      </w:r>
      <w:r w:rsidRPr="008334D2">
        <w:rPr>
          <w:rFonts w:ascii="Times New Roman" w:eastAsia="Times New Roman" w:hAnsi="Times New Roman" w:cs="Times New Roman"/>
          <w:sz w:val="18"/>
          <w:szCs w:val="18"/>
          <w:lang w:eastAsia="x-none"/>
        </w:rPr>
        <w:t>области Абай</w:t>
      </w:r>
      <w:r w:rsidRPr="008334D2">
        <w:rPr>
          <w:rFonts w:ascii="Times New Roman" w:eastAsia="Times New Roman" w:hAnsi="Times New Roman" w:cs="Times New Roman"/>
          <w:sz w:val="18"/>
          <w:szCs w:val="18"/>
          <w:lang w:val="x-none" w:eastAsia="x-none"/>
        </w:rPr>
        <w:t>.</w:t>
      </w:r>
    </w:p>
    <w:p w14:paraId="328E5EFE" w14:textId="77777777" w:rsidR="00766C63" w:rsidRPr="008334D2" w:rsidRDefault="00766C63" w:rsidP="00766C63">
      <w:pPr>
        <w:tabs>
          <w:tab w:val="left" w:pos="0"/>
        </w:tabs>
        <w:spacing w:after="0" w:line="240" w:lineRule="auto"/>
        <w:ind w:firstLine="426"/>
        <w:jc w:val="both"/>
        <w:rPr>
          <w:rFonts w:ascii="Times New Roman" w:eastAsia="Times New Roman" w:hAnsi="Times New Roman" w:cs="Times New Roman"/>
          <w:sz w:val="18"/>
          <w:szCs w:val="18"/>
          <w:lang w:val="x-none" w:eastAsia="x-none"/>
        </w:rPr>
      </w:pPr>
      <w:r w:rsidRPr="008334D2">
        <w:rPr>
          <w:rFonts w:ascii="Times New Roman" w:eastAsia="Times New Roman" w:hAnsi="Times New Roman" w:cs="Times New Roman"/>
          <w:sz w:val="18"/>
          <w:szCs w:val="18"/>
          <w:lang w:val="x-none" w:eastAsia="x-none"/>
        </w:rPr>
        <w:t xml:space="preserve">4. Сумма, выделенная для закупа, указана в приложении 1 к Тендерной документации. </w:t>
      </w:r>
    </w:p>
    <w:p w14:paraId="1ADF1210" w14:textId="77777777" w:rsidR="00766C63" w:rsidRPr="008334D2" w:rsidRDefault="00766C63" w:rsidP="00766C63">
      <w:pPr>
        <w:tabs>
          <w:tab w:val="left" w:pos="0"/>
        </w:tabs>
        <w:spacing w:after="0" w:line="240" w:lineRule="auto"/>
        <w:ind w:firstLine="426"/>
        <w:jc w:val="both"/>
        <w:rPr>
          <w:rFonts w:ascii="Times New Roman" w:eastAsia="Times New Roman" w:hAnsi="Times New Roman" w:cs="Times New Roman"/>
          <w:sz w:val="18"/>
          <w:szCs w:val="18"/>
          <w:lang w:val="x-none" w:eastAsia="x-none"/>
        </w:rPr>
      </w:pPr>
      <w:r w:rsidRPr="008334D2">
        <w:rPr>
          <w:rFonts w:ascii="Times New Roman" w:eastAsia="Times New Roman" w:hAnsi="Times New Roman" w:cs="Times New Roman"/>
          <w:sz w:val="18"/>
          <w:szCs w:val="18"/>
          <w:lang w:val="x-none" w:eastAsia="x-none"/>
        </w:rPr>
        <w:t xml:space="preserve">5. Сроки поставок: по заявке заказчика в течение </w:t>
      </w:r>
      <w:r w:rsidRPr="008334D2">
        <w:rPr>
          <w:rFonts w:ascii="Times New Roman" w:eastAsia="Times New Roman" w:hAnsi="Times New Roman" w:cs="Times New Roman"/>
          <w:sz w:val="18"/>
          <w:szCs w:val="18"/>
          <w:lang w:eastAsia="x-none"/>
        </w:rPr>
        <w:t>10</w:t>
      </w:r>
      <w:r w:rsidRPr="008334D2">
        <w:rPr>
          <w:rFonts w:ascii="Times New Roman" w:eastAsia="Times New Roman" w:hAnsi="Times New Roman" w:cs="Times New Roman"/>
          <w:sz w:val="18"/>
          <w:szCs w:val="18"/>
          <w:lang w:val="x-none" w:eastAsia="x-none"/>
        </w:rPr>
        <w:t xml:space="preserve"> (</w:t>
      </w:r>
      <w:r w:rsidRPr="008334D2">
        <w:rPr>
          <w:rFonts w:ascii="Times New Roman" w:eastAsia="Times New Roman" w:hAnsi="Times New Roman" w:cs="Times New Roman"/>
          <w:sz w:val="18"/>
          <w:szCs w:val="18"/>
          <w:lang w:eastAsia="x-none"/>
        </w:rPr>
        <w:t>десяти</w:t>
      </w:r>
      <w:r w:rsidRPr="008334D2">
        <w:rPr>
          <w:rFonts w:ascii="Times New Roman" w:eastAsia="Times New Roman" w:hAnsi="Times New Roman" w:cs="Times New Roman"/>
          <w:sz w:val="18"/>
          <w:szCs w:val="18"/>
          <w:lang w:val="x-none" w:eastAsia="x-none"/>
        </w:rPr>
        <w:t>) календарных дней.</w:t>
      </w:r>
    </w:p>
    <w:p w14:paraId="7AC4B6D7" w14:textId="77777777" w:rsidR="00766C63" w:rsidRPr="008334D2" w:rsidRDefault="00766C63" w:rsidP="00766C63">
      <w:pPr>
        <w:spacing w:after="0" w:line="240" w:lineRule="auto"/>
        <w:jc w:val="center"/>
        <w:rPr>
          <w:rFonts w:ascii="Times New Roman" w:eastAsia="Times New Roman" w:hAnsi="Times New Roman" w:cs="Times New Roman"/>
          <w:b/>
          <w:sz w:val="18"/>
          <w:szCs w:val="18"/>
          <w:lang w:eastAsia="ru-RU"/>
        </w:rPr>
      </w:pPr>
      <w:r w:rsidRPr="008334D2">
        <w:rPr>
          <w:rFonts w:ascii="Times New Roman" w:eastAsia="Times New Roman" w:hAnsi="Times New Roman" w:cs="Times New Roman"/>
          <w:b/>
          <w:sz w:val="18"/>
          <w:szCs w:val="18"/>
          <w:lang w:eastAsia="ru-RU"/>
        </w:rPr>
        <w:t>2. Базовые условия платежа.</w:t>
      </w:r>
    </w:p>
    <w:p w14:paraId="67A75DCC" w14:textId="77777777" w:rsidR="00766C63" w:rsidRPr="008334D2" w:rsidRDefault="00766C63" w:rsidP="00766C63">
      <w:pPr>
        <w:tabs>
          <w:tab w:val="left" w:pos="0"/>
        </w:tabs>
        <w:spacing w:after="0" w:line="240" w:lineRule="auto"/>
        <w:ind w:firstLine="426"/>
        <w:jc w:val="both"/>
        <w:rPr>
          <w:rFonts w:ascii="Times New Roman" w:eastAsia="Times New Roman" w:hAnsi="Times New Roman" w:cs="Times New Roman"/>
          <w:sz w:val="18"/>
          <w:szCs w:val="18"/>
          <w:lang w:val="x-none" w:eastAsia="x-none"/>
        </w:rPr>
      </w:pPr>
      <w:r w:rsidRPr="008334D2">
        <w:rPr>
          <w:rFonts w:ascii="Times New Roman" w:eastAsia="Times New Roman" w:hAnsi="Times New Roman" w:cs="Times New Roman"/>
          <w:sz w:val="18"/>
          <w:szCs w:val="18"/>
          <w:lang w:val="x-none" w:eastAsia="x-none"/>
        </w:rPr>
        <w:t xml:space="preserve">6. Условия оплаты: Оплата Заказчиком за Товары Поставщику будет производиться по предъявлению счетов-фактур, накладных за фактически поставленный товар, в течение 30 календарных дней после подписания документов подтверждающих факт поставки. Потенциальный поставщик может представить альтернативные условия платежа, или другие условия и связанные с ними конкретные ценовые скидки.  </w:t>
      </w:r>
    </w:p>
    <w:p w14:paraId="1AC65984" w14:textId="77777777" w:rsidR="00766C63" w:rsidRPr="008334D2" w:rsidRDefault="00766C63" w:rsidP="00766C63">
      <w:pPr>
        <w:numPr>
          <w:ilvl w:val="0"/>
          <w:numId w:val="2"/>
        </w:numPr>
        <w:spacing w:after="0" w:line="240" w:lineRule="auto"/>
        <w:jc w:val="center"/>
        <w:rPr>
          <w:rFonts w:ascii="Times New Roman" w:eastAsia="Times New Roman" w:hAnsi="Times New Roman" w:cs="Times New Roman"/>
          <w:b/>
          <w:sz w:val="18"/>
          <w:szCs w:val="18"/>
          <w:lang w:eastAsia="ru-RU"/>
        </w:rPr>
      </w:pPr>
      <w:r w:rsidRPr="008334D2">
        <w:rPr>
          <w:rFonts w:ascii="Times New Roman" w:eastAsia="Times New Roman" w:hAnsi="Times New Roman" w:cs="Times New Roman"/>
          <w:b/>
          <w:sz w:val="18"/>
          <w:szCs w:val="18"/>
          <w:lang w:eastAsia="ru-RU"/>
        </w:rPr>
        <w:t>Правомочность и квалификация потенциальных поставщиков</w:t>
      </w:r>
    </w:p>
    <w:p w14:paraId="4664E0D7" w14:textId="349811A6" w:rsidR="00766C63" w:rsidRPr="008334D2" w:rsidRDefault="00766C63" w:rsidP="00766C63">
      <w:pPr>
        <w:spacing w:after="0" w:line="240" w:lineRule="auto"/>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Потенциальный поставщик и его аффилированное лицо не имеют права участвовать в одном лоте. Настоящая тендерная документация включает в себя: - состав тендерной документации, перечень документов, которые должны быть представлены потенциальным поставщиком в подтверждение его соответствия требованиям глав</w:t>
      </w:r>
      <w:r w:rsidR="006E6843">
        <w:rPr>
          <w:rFonts w:ascii="Times New Roman" w:eastAsia="Times New Roman" w:hAnsi="Times New Roman" w:cs="Times New Roman"/>
          <w:sz w:val="18"/>
          <w:szCs w:val="18"/>
          <w:lang w:eastAsia="ru-RU"/>
        </w:rPr>
        <w:t>ы 1</w:t>
      </w:r>
      <w:r w:rsidRPr="008334D2">
        <w:rPr>
          <w:rFonts w:ascii="Times New Roman" w:eastAsia="Times New Roman" w:hAnsi="Times New Roman" w:cs="Times New Roman"/>
          <w:sz w:val="18"/>
          <w:szCs w:val="18"/>
          <w:lang w:eastAsia="ru-RU"/>
        </w:rPr>
        <w:t xml:space="preserve"> Правил;</w:t>
      </w:r>
    </w:p>
    <w:p w14:paraId="27126150" w14:textId="77777777" w:rsidR="00766C63" w:rsidRPr="008334D2" w:rsidRDefault="00766C63" w:rsidP="00766C63">
      <w:pPr>
        <w:spacing w:after="0" w:line="240" w:lineRule="auto"/>
        <w:ind w:firstLine="426"/>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7. К тендеру допускаются желающие потенциальные поставщики, занимающиеся производством и/или реализацией медицинских изделий, соответствующих по качеству требованиям</w:t>
      </w:r>
      <w:r w:rsidRPr="008334D2">
        <w:rPr>
          <w:rFonts w:ascii="Times New Roman" w:eastAsia="Times New Roman" w:hAnsi="Times New Roman" w:cs="Times New Roman"/>
          <w:b/>
          <w:bCs/>
          <w:i/>
          <w:iCs/>
          <w:sz w:val="18"/>
          <w:szCs w:val="18"/>
          <w:lang w:eastAsia="ru-RU"/>
        </w:rPr>
        <w:t>, указанным в приложениях 1 и 2 к настоящей Тендерной документации.</w:t>
      </w:r>
      <w:r w:rsidRPr="008334D2">
        <w:rPr>
          <w:rFonts w:ascii="Times New Roman" w:eastAsia="Times New Roman" w:hAnsi="Times New Roman" w:cs="Times New Roman"/>
          <w:sz w:val="18"/>
          <w:szCs w:val="18"/>
          <w:lang w:eastAsia="ru-RU"/>
        </w:rPr>
        <w:t xml:space="preserve"> </w:t>
      </w:r>
    </w:p>
    <w:p w14:paraId="072BFF4D" w14:textId="6AC37259" w:rsidR="00766C63" w:rsidRPr="008334D2" w:rsidRDefault="00766C63" w:rsidP="00766C63">
      <w:pPr>
        <w:spacing w:after="0" w:line="240" w:lineRule="auto"/>
        <w:ind w:firstLine="426"/>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 xml:space="preserve">8. Для участия в тендере потенциальный поставщик должен соответствовать квалификационным требованиям, указанным в пункте 9 главы </w:t>
      </w:r>
      <w:r w:rsidR="006E6843">
        <w:rPr>
          <w:rFonts w:ascii="Times New Roman" w:eastAsia="Times New Roman" w:hAnsi="Times New Roman" w:cs="Times New Roman"/>
          <w:sz w:val="18"/>
          <w:szCs w:val="18"/>
          <w:lang w:eastAsia="ru-RU"/>
        </w:rPr>
        <w:t xml:space="preserve">1 </w:t>
      </w:r>
      <w:r w:rsidRPr="008334D2">
        <w:rPr>
          <w:rFonts w:ascii="Times New Roman" w:eastAsia="Times New Roman" w:hAnsi="Times New Roman" w:cs="Times New Roman"/>
          <w:sz w:val="18"/>
          <w:szCs w:val="18"/>
          <w:lang w:eastAsia="ru-RU"/>
        </w:rPr>
        <w:t>Правил.</w:t>
      </w:r>
    </w:p>
    <w:p w14:paraId="3DEDDA28" w14:textId="77777777" w:rsidR="00766C63" w:rsidRPr="008334D2" w:rsidRDefault="00766C63" w:rsidP="00766C63">
      <w:pPr>
        <w:snapToGrid w:val="0"/>
        <w:spacing w:after="0" w:line="240" w:lineRule="auto"/>
        <w:ind w:firstLine="426"/>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9. Потенциальный поставщик вправе не представлять информацию, не относящуюся к предъявляемым к нему квалификационным требованиям.</w:t>
      </w:r>
    </w:p>
    <w:p w14:paraId="68D6F84F" w14:textId="77777777" w:rsidR="00766C63" w:rsidRPr="008334D2" w:rsidRDefault="00766C63" w:rsidP="00766C63">
      <w:pPr>
        <w:numPr>
          <w:ilvl w:val="0"/>
          <w:numId w:val="2"/>
        </w:numPr>
        <w:spacing w:after="0" w:line="240" w:lineRule="auto"/>
        <w:jc w:val="center"/>
        <w:rPr>
          <w:rFonts w:ascii="Times New Roman" w:eastAsia="Times New Roman" w:hAnsi="Times New Roman" w:cs="Times New Roman"/>
          <w:b/>
          <w:sz w:val="18"/>
          <w:szCs w:val="18"/>
          <w:lang w:eastAsia="ru-RU"/>
        </w:rPr>
      </w:pPr>
      <w:r w:rsidRPr="008334D2">
        <w:rPr>
          <w:rFonts w:ascii="Times New Roman" w:eastAsia="Times New Roman" w:hAnsi="Times New Roman" w:cs="Times New Roman"/>
          <w:b/>
          <w:sz w:val="18"/>
          <w:szCs w:val="18"/>
          <w:lang w:eastAsia="ru-RU"/>
        </w:rPr>
        <w:t>Разъяснение организатором тендера положений тендерной документации потенциальным поставщикам.</w:t>
      </w:r>
    </w:p>
    <w:p w14:paraId="1A00EF5B" w14:textId="617B406C" w:rsidR="00766C63" w:rsidRPr="008334D2" w:rsidRDefault="00766C63" w:rsidP="00766C63">
      <w:pPr>
        <w:spacing w:after="0" w:line="240" w:lineRule="auto"/>
        <w:ind w:firstLine="400"/>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10. Потенциальный поставщик вправе запросить у организатора закупа разъяснения тендерной документации, но не позднее, </w:t>
      </w:r>
      <w:r w:rsidRPr="008334D2">
        <w:rPr>
          <w:rFonts w:ascii="Times New Roman" w:eastAsia="Times New Roman" w:hAnsi="Times New Roman" w:cs="Times New Roman"/>
          <w:i/>
          <w:color w:val="000000"/>
          <w:sz w:val="18"/>
          <w:szCs w:val="18"/>
          <w:lang w:eastAsia="ru-RU"/>
        </w:rPr>
        <w:t>чем за десять календарных дней</w:t>
      </w:r>
      <w:r w:rsidRPr="008334D2">
        <w:rPr>
          <w:rFonts w:ascii="Times New Roman" w:eastAsia="Times New Roman" w:hAnsi="Times New Roman" w:cs="Times New Roman"/>
          <w:color w:val="000000"/>
          <w:sz w:val="18"/>
          <w:szCs w:val="18"/>
          <w:lang w:eastAsia="ru-RU"/>
        </w:rPr>
        <w:t xml:space="preserve"> до истечения окончательного срока приема тендерных заявок. Запросы потенциальных поставщиков необходимо направлять по следующим реквизитам организатора закупа: КГП на ПХВ </w:t>
      </w:r>
      <w:r w:rsidRPr="008334D2">
        <w:rPr>
          <w:rFonts w:ascii="Times New Roman" w:eastAsia="Times New Roman" w:hAnsi="Times New Roman" w:cs="Times New Roman"/>
          <w:sz w:val="18"/>
          <w:szCs w:val="18"/>
          <w:lang w:eastAsia="ru-RU"/>
        </w:rPr>
        <w:t>«Центр ядерной медицины и онкологии» Управления здравоохранения области Абай</w:t>
      </w:r>
      <w:r w:rsidRPr="008334D2">
        <w:rPr>
          <w:rFonts w:ascii="Times New Roman" w:eastAsia="Times New Roman" w:hAnsi="Times New Roman" w:cs="Times New Roman"/>
          <w:color w:val="000000"/>
          <w:sz w:val="18"/>
          <w:szCs w:val="18"/>
          <w:lang w:eastAsia="ru-RU"/>
        </w:rPr>
        <w:t>. Место нахождения: 071400,</w:t>
      </w:r>
      <w:r w:rsidR="00923921">
        <w:rPr>
          <w:rFonts w:ascii="Times New Roman" w:eastAsia="Times New Roman" w:hAnsi="Times New Roman" w:cs="Times New Roman"/>
          <w:color w:val="000000"/>
          <w:sz w:val="18"/>
          <w:szCs w:val="18"/>
          <w:lang w:eastAsia="ru-RU"/>
        </w:rPr>
        <w:t xml:space="preserve"> РК, область Абай</w:t>
      </w:r>
      <w:r w:rsidRPr="008334D2">
        <w:rPr>
          <w:rFonts w:ascii="Times New Roman" w:eastAsia="Times New Roman" w:hAnsi="Times New Roman" w:cs="Times New Roman"/>
          <w:color w:val="000000"/>
          <w:sz w:val="18"/>
          <w:szCs w:val="18"/>
          <w:lang w:eastAsia="ru-RU"/>
        </w:rPr>
        <w:t xml:space="preserve"> г. Семей, ул. Кутжанова, 3, бухгалтерия.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14:paraId="30EB24D1" w14:textId="77777777" w:rsidR="00766C63" w:rsidRPr="008334D2" w:rsidRDefault="00766C63" w:rsidP="00766C63">
      <w:pPr>
        <w:spacing w:after="0" w:line="240" w:lineRule="auto"/>
        <w:ind w:firstLine="400"/>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11. В срок </w:t>
      </w:r>
      <w:r w:rsidRPr="008334D2">
        <w:rPr>
          <w:rFonts w:ascii="Times New Roman" w:eastAsia="Times New Roman" w:hAnsi="Times New Roman" w:cs="Times New Roman"/>
          <w:i/>
          <w:color w:val="000000"/>
          <w:sz w:val="18"/>
          <w:szCs w:val="18"/>
          <w:lang w:eastAsia="ru-RU"/>
        </w:rPr>
        <w:t>не позднее семи календарных дней</w:t>
      </w:r>
      <w:r w:rsidRPr="008334D2">
        <w:rPr>
          <w:rFonts w:ascii="Times New Roman" w:eastAsia="Times New Roman" w:hAnsi="Times New Roman" w:cs="Times New Roman"/>
          <w:color w:val="000000"/>
          <w:sz w:val="18"/>
          <w:szCs w:val="18"/>
          <w:lang w:eastAsia="ru-RU"/>
        </w:rPr>
        <w:t xml:space="preserve">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 </w:t>
      </w:r>
    </w:p>
    <w:p w14:paraId="47F02697" w14:textId="77777777" w:rsidR="00766C63" w:rsidRPr="008334D2" w:rsidRDefault="00766C63" w:rsidP="00766C63">
      <w:pPr>
        <w:spacing w:after="0" w:line="240" w:lineRule="auto"/>
        <w:ind w:firstLine="400"/>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color w:val="000000"/>
          <w:sz w:val="18"/>
          <w:szCs w:val="18"/>
          <w:lang w:eastAsia="ru-RU"/>
        </w:rPr>
        <w:t>12.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63053F54" w14:textId="77777777" w:rsidR="00766C63" w:rsidRPr="008334D2" w:rsidRDefault="00766C63" w:rsidP="00766C63">
      <w:pPr>
        <w:spacing w:after="0" w:line="240" w:lineRule="auto"/>
        <w:jc w:val="center"/>
        <w:rPr>
          <w:rFonts w:ascii="Times New Roman" w:eastAsia="Times New Roman" w:hAnsi="Times New Roman" w:cs="Times New Roman"/>
          <w:b/>
          <w:sz w:val="18"/>
          <w:szCs w:val="18"/>
          <w:lang w:eastAsia="ru-RU"/>
        </w:rPr>
      </w:pPr>
      <w:r w:rsidRPr="008334D2">
        <w:rPr>
          <w:rFonts w:ascii="Times New Roman" w:eastAsia="Times New Roman" w:hAnsi="Times New Roman" w:cs="Times New Roman"/>
          <w:b/>
          <w:sz w:val="18"/>
          <w:szCs w:val="18"/>
          <w:lang w:eastAsia="ru-RU"/>
        </w:rPr>
        <w:t>Глава 2. Тендерная документация</w:t>
      </w:r>
    </w:p>
    <w:p w14:paraId="5B5B5680" w14:textId="77777777" w:rsidR="00766C63" w:rsidRPr="008334D2" w:rsidRDefault="00766C63" w:rsidP="00766C63">
      <w:pPr>
        <w:spacing w:after="0" w:line="240" w:lineRule="auto"/>
        <w:jc w:val="center"/>
        <w:rPr>
          <w:rFonts w:ascii="Times New Roman" w:eastAsia="Times New Roman" w:hAnsi="Times New Roman" w:cs="Times New Roman"/>
          <w:b/>
          <w:sz w:val="18"/>
          <w:szCs w:val="18"/>
          <w:lang w:eastAsia="ru-RU"/>
        </w:rPr>
      </w:pPr>
      <w:r w:rsidRPr="008334D2">
        <w:rPr>
          <w:rFonts w:ascii="Times New Roman" w:eastAsia="Times New Roman" w:hAnsi="Times New Roman" w:cs="Times New Roman"/>
          <w:b/>
          <w:sz w:val="18"/>
          <w:szCs w:val="18"/>
          <w:lang w:eastAsia="ru-RU"/>
        </w:rPr>
        <w:t>1. Содержание тендерной документации</w:t>
      </w:r>
    </w:p>
    <w:p w14:paraId="5A12564C" w14:textId="77777777" w:rsidR="00766C63" w:rsidRPr="008334D2" w:rsidRDefault="00766C63" w:rsidP="00766C63">
      <w:pPr>
        <w:tabs>
          <w:tab w:val="left" w:pos="0"/>
        </w:tabs>
        <w:spacing w:after="0" w:line="240" w:lineRule="auto"/>
        <w:ind w:firstLine="426"/>
        <w:jc w:val="both"/>
        <w:rPr>
          <w:rFonts w:ascii="Times New Roman" w:eastAsia="Times New Roman" w:hAnsi="Times New Roman" w:cs="Times New Roman"/>
          <w:sz w:val="18"/>
          <w:szCs w:val="18"/>
          <w:lang w:val="x-none" w:eastAsia="x-none"/>
        </w:rPr>
      </w:pPr>
      <w:r w:rsidRPr="008334D2">
        <w:rPr>
          <w:rFonts w:ascii="Times New Roman" w:eastAsia="Times New Roman" w:hAnsi="Times New Roman" w:cs="Times New Roman"/>
          <w:sz w:val="18"/>
          <w:szCs w:val="18"/>
          <w:lang w:val="x-none" w:eastAsia="x-none"/>
        </w:rPr>
        <w:t>1</w:t>
      </w:r>
      <w:r w:rsidRPr="008334D2">
        <w:rPr>
          <w:rFonts w:ascii="Times New Roman" w:eastAsia="Times New Roman" w:hAnsi="Times New Roman" w:cs="Times New Roman"/>
          <w:sz w:val="18"/>
          <w:szCs w:val="18"/>
          <w:lang w:eastAsia="x-none"/>
        </w:rPr>
        <w:t>3</w:t>
      </w:r>
      <w:r w:rsidRPr="008334D2">
        <w:rPr>
          <w:rFonts w:ascii="Times New Roman" w:eastAsia="Times New Roman" w:hAnsi="Times New Roman" w:cs="Times New Roman"/>
          <w:sz w:val="18"/>
          <w:szCs w:val="18"/>
          <w:lang w:val="x-none" w:eastAsia="x-none"/>
        </w:rPr>
        <w:t>. Тендерная документация, предоставляемая организатором тендера потенциальным поставщикам, кроме объявления о проведении тендера содержит:</w:t>
      </w:r>
    </w:p>
    <w:p w14:paraId="6814A8AE" w14:textId="4D49ECAB" w:rsidR="006E6843" w:rsidRPr="006E6843" w:rsidRDefault="006E6843" w:rsidP="005136FA">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1) состав тендерной документации, перечень документов, подлежащих представлению потенциальным поставщиком в подтверждение его соответствия условиям, предусмотренным пунктами 8 и 9 настоящих Правил и закупаемых лекарственных средств и (или) медицинских изделий – пункт 11 настоящих Правил;</w:t>
      </w:r>
    </w:p>
    <w:p w14:paraId="10C8D814" w14:textId="28093942" w:rsidR="006E6843" w:rsidRPr="006E6843" w:rsidRDefault="006E6843" w:rsidP="005136FA">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p>
    <w:p w14:paraId="6105519C" w14:textId="04E66A5A" w:rsidR="006E6843" w:rsidRPr="006E6843" w:rsidRDefault="006E6843" w:rsidP="005136FA">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3) объем закупаемых лекарственных средств, медицинских изделий или фармацевтических услуг и суммы, выделенные для их закупа по каждому лоту;</w:t>
      </w:r>
    </w:p>
    <w:p w14:paraId="6146999B" w14:textId="168ABC37" w:rsidR="006E6843" w:rsidRPr="006E6843" w:rsidRDefault="006E6843" w:rsidP="005136FA">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4) место, сроки и другие условия поставки лекарственных средств, медицинских изделий или оказания фармацевтических услуг;</w:t>
      </w:r>
    </w:p>
    <w:p w14:paraId="793B2075" w14:textId="63634253" w:rsidR="006E6843" w:rsidRPr="006E6843" w:rsidRDefault="006E6843" w:rsidP="005136FA">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lastRenderedPageBreak/>
        <w:t xml:space="preserve">      5) условия платежей и проект договора закупа лекарственных средств и (или) медицинских изделий или договора на оказание фармацевтических услуг;</w:t>
      </w:r>
    </w:p>
    <w:p w14:paraId="2F9EA5FD" w14:textId="71F45AC4" w:rsidR="006E6843" w:rsidRPr="006E6843" w:rsidRDefault="006E6843" w:rsidP="005136FA">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6) требования к языкам тендерной заявки, договора закупа или договора на оказание фармацевтических услуг;</w:t>
      </w:r>
    </w:p>
    <w:p w14:paraId="24A4F326" w14:textId="464B11A1" w:rsidR="006E6843" w:rsidRPr="006E6843" w:rsidRDefault="006E6843" w:rsidP="005136FA">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7) требования к оформлению тендерной заявки;</w:t>
      </w:r>
    </w:p>
    <w:p w14:paraId="065A9013" w14:textId="48F03437" w:rsidR="006E6843" w:rsidRPr="006E6843" w:rsidRDefault="006E6843" w:rsidP="005136FA">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8) порядок, форму и сроки внесения гарантийного обеспечения тендерной заявки;</w:t>
      </w:r>
    </w:p>
    <w:p w14:paraId="0553A52D" w14:textId="420FFCF2" w:rsidR="006E6843" w:rsidRPr="006E6843" w:rsidRDefault="006E6843" w:rsidP="005136FA">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9) указание на возможность и порядок отзыва тендерной заявки;</w:t>
      </w:r>
    </w:p>
    <w:p w14:paraId="5F38020C" w14:textId="7A679705" w:rsidR="006E6843" w:rsidRPr="006E6843" w:rsidRDefault="006E6843" w:rsidP="005136FA">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10) место и окончательный срок приема тендерных заявок и срок их действия;</w:t>
      </w:r>
    </w:p>
    <w:p w14:paraId="372ACE71" w14:textId="7319831D" w:rsidR="006E6843" w:rsidRPr="006E6843" w:rsidRDefault="006E6843" w:rsidP="005136FA">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7AC1D7C3" w14:textId="34C7E9BF" w:rsidR="006E6843" w:rsidRPr="006E6843" w:rsidRDefault="006E6843" w:rsidP="005136FA">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12) место, дату, время и процедуру вскрытия конвертов с тендерными заявками;</w:t>
      </w:r>
    </w:p>
    <w:p w14:paraId="2424316E" w14:textId="745F01C0" w:rsidR="006E6843" w:rsidRPr="006E6843" w:rsidRDefault="006E6843" w:rsidP="005136FA">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13) процедуру рассмотрения тендерных заявок;</w:t>
      </w:r>
    </w:p>
    <w:p w14:paraId="7137E722" w14:textId="7BD319E2" w:rsidR="006E6843" w:rsidRPr="006E6843" w:rsidRDefault="006E6843" w:rsidP="005136FA">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14) условия предоставления потенциальным поставщикам-отечественным товаропроизводителям поддержки, определенные настоящими Правилами;</w:t>
      </w:r>
    </w:p>
    <w:p w14:paraId="2197C8A6" w14:textId="6C94EC1C" w:rsidR="006E6843" w:rsidRPr="006E6843" w:rsidRDefault="006E6843" w:rsidP="005136FA">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15) условия внесения, форму, объем и способ гарантийного обеспечения договора закупа или договора на оказание фармацевтических услуг;</w:t>
      </w:r>
    </w:p>
    <w:p w14:paraId="3490C125" w14:textId="2832D580" w:rsidR="006E6843" w:rsidRPr="006E6843" w:rsidRDefault="006E6843" w:rsidP="005136FA">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14:paraId="4E563C6C" w14:textId="4135558F" w:rsidR="006E6843" w:rsidRPr="006E6843" w:rsidRDefault="006E6843" w:rsidP="005136FA">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При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наименования,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14:paraId="36A20CAB" w14:textId="3620226C" w:rsidR="006E6843" w:rsidRPr="006E6843" w:rsidRDefault="006E6843" w:rsidP="005136FA">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17) перечень и количество медицинской техники;</w:t>
      </w:r>
    </w:p>
    <w:p w14:paraId="26481D6F" w14:textId="09D54A0D" w:rsidR="006E6843" w:rsidRPr="006E6843" w:rsidRDefault="006E6843" w:rsidP="005136FA">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18) перечень населенных пунктов, в которых надлежит оказывать фармацевтическую услугу, определенный местными органами государственного управления здравоохранением областей, городов республиканского значения и столицы по каждому лоту (при закупе фармацевтических услуг);</w:t>
      </w:r>
    </w:p>
    <w:p w14:paraId="39502450" w14:textId="77777777" w:rsidR="006E6843" w:rsidRDefault="006E6843" w:rsidP="006E684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19) условия, предъявляемые к потенциальным поставщикам фармацевтических услуг, а также их соисполнителям, предусмотренных пунктами 8 и 9 настоящих Правил (при закупе фармацевтических услуг).</w:t>
      </w:r>
    </w:p>
    <w:p w14:paraId="5F766579" w14:textId="4275B93D" w:rsidR="00766C63" w:rsidRPr="008334D2" w:rsidRDefault="00766C63" w:rsidP="006E6843">
      <w:pPr>
        <w:tabs>
          <w:tab w:val="left" w:pos="708"/>
        </w:tabs>
        <w:spacing w:after="0" w:line="240" w:lineRule="auto"/>
        <w:ind w:firstLine="426"/>
        <w:jc w:val="both"/>
        <w:rPr>
          <w:rFonts w:ascii="Times New Roman" w:eastAsia="Times New Roman" w:hAnsi="Times New Roman" w:cs="Times New Roman"/>
          <w:sz w:val="18"/>
          <w:szCs w:val="18"/>
          <w:lang w:val="x-none" w:eastAsia="x-none"/>
        </w:rPr>
      </w:pPr>
      <w:r w:rsidRPr="008334D2">
        <w:rPr>
          <w:rFonts w:ascii="Times New Roman" w:eastAsia="Times New Roman" w:hAnsi="Times New Roman" w:cs="Times New Roman"/>
          <w:sz w:val="18"/>
          <w:szCs w:val="18"/>
          <w:lang w:val="x-none" w:eastAsia="x-none"/>
        </w:rPr>
        <w:t>1</w:t>
      </w:r>
      <w:r w:rsidRPr="008334D2">
        <w:rPr>
          <w:rFonts w:ascii="Times New Roman" w:eastAsia="Times New Roman" w:hAnsi="Times New Roman" w:cs="Times New Roman"/>
          <w:sz w:val="18"/>
          <w:szCs w:val="18"/>
          <w:lang w:eastAsia="x-none"/>
        </w:rPr>
        <w:t>4</w:t>
      </w:r>
      <w:r w:rsidRPr="008334D2">
        <w:rPr>
          <w:rFonts w:ascii="Times New Roman" w:eastAsia="Times New Roman" w:hAnsi="Times New Roman" w:cs="Times New Roman"/>
          <w:sz w:val="18"/>
          <w:szCs w:val="18"/>
          <w:lang w:val="x-none" w:eastAsia="x-none"/>
        </w:rPr>
        <w:t>. Потенциальный поставщик должен изучить все требования, формы, условия и технические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14:paraId="5C1FCDC3"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sz w:val="18"/>
          <w:szCs w:val="18"/>
          <w:lang w:val="x-none" w:eastAsia="x-none"/>
        </w:rPr>
      </w:pPr>
      <w:r w:rsidRPr="008334D2">
        <w:rPr>
          <w:rFonts w:ascii="Times New Roman" w:eastAsia="Times New Roman" w:hAnsi="Times New Roman" w:cs="Times New Roman"/>
          <w:sz w:val="18"/>
          <w:szCs w:val="18"/>
          <w:lang w:val="x-none" w:eastAsia="x-none"/>
        </w:rPr>
        <w:t>1</w:t>
      </w:r>
      <w:r w:rsidRPr="008334D2">
        <w:rPr>
          <w:rFonts w:ascii="Times New Roman" w:eastAsia="Times New Roman" w:hAnsi="Times New Roman" w:cs="Times New Roman"/>
          <w:sz w:val="18"/>
          <w:szCs w:val="18"/>
          <w:lang w:eastAsia="x-none"/>
        </w:rPr>
        <w:t>5</w:t>
      </w:r>
      <w:r w:rsidRPr="008334D2">
        <w:rPr>
          <w:rFonts w:ascii="Times New Roman" w:eastAsia="Times New Roman" w:hAnsi="Times New Roman" w:cs="Times New Roman"/>
          <w:sz w:val="18"/>
          <w:szCs w:val="18"/>
          <w:lang w:val="x-none" w:eastAsia="x-none"/>
        </w:rPr>
        <w:t>. Потенциальный поставщик несет все расходы, связанные с подготовкой и подачей своей тендерной заявки.</w:t>
      </w:r>
    </w:p>
    <w:p w14:paraId="4B25A6E1" w14:textId="77777777"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sz w:val="18"/>
          <w:szCs w:val="18"/>
          <w:lang w:val="x-none" w:eastAsia="x-none"/>
        </w:rPr>
      </w:pPr>
      <w:r w:rsidRPr="008334D2">
        <w:rPr>
          <w:rFonts w:ascii="Times New Roman" w:eastAsia="Times New Roman" w:hAnsi="Times New Roman" w:cs="Times New Roman"/>
          <w:sz w:val="18"/>
          <w:szCs w:val="18"/>
          <w:lang w:val="x-none" w:eastAsia="x-none"/>
        </w:rPr>
        <w:t>1</w:t>
      </w:r>
      <w:r w:rsidRPr="008334D2">
        <w:rPr>
          <w:rFonts w:ascii="Times New Roman" w:eastAsia="Times New Roman" w:hAnsi="Times New Roman" w:cs="Times New Roman"/>
          <w:sz w:val="18"/>
          <w:szCs w:val="18"/>
          <w:lang w:eastAsia="x-none"/>
        </w:rPr>
        <w:t>6</w:t>
      </w:r>
      <w:r w:rsidRPr="008334D2">
        <w:rPr>
          <w:rFonts w:ascii="Times New Roman" w:eastAsia="Times New Roman" w:hAnsi="Times New Roman" w:cs="Times New Roman"/>
          <w:sz w:val="18"/>
          <w:szCs w:val="18"/>
          <w:lang w:val="x-none" w:eastAsia="x-none"/>
        </w:rPr>
        <w:t>. Организатор тендера и тендерная комиссия не отвечают  и не несут обязательства по этим расходам, независимо от характера проведения или результатов тендера.</w:t>
      </w:r>
    </w:p>
    <w:p w14:paraId="7E7FD4EF" w14:textId="77777777" w:rsidR="00766C63" w:rsidRPr="008334D2" w:rsidRDefault="00766C63" w:rsidP="00766C63">
      <w:pPr>
        <w:widowControl w:val="0"/>
        <w:spacing w:after="0" w:line="240" w:lineRule="auto"/>
        <w:ind w:firstLine="426"/>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17. Тендерная документация предоставляется бесплатно.</w:t>
      </w:r>
    </w:p>
    <w:p w14:paraId="0918D4CE" w14:textId="77777777" w:rsidR="00766C63" w:rsidRPr="008334D2" w:rsidRDefault="00766C63" w:rsidP="00766C63">
      <w:pPr>
        <w:spacing w:after="0" w:line="240" w:lineRule="auto"/>
        <w:ind w:firstLine="400"/>
        <w:jc w:val="both"/>
        <w:rPr>
          <w:rFonts w:ascii="Times New Roman" w:eastAsia="Times New Roman" w:hAnsi="Times New Roman" w:cs="Times New Roman"/>
          <w:b/>
          <w:sz w:val="18"/>
          <w:szCs w:val="18"/>
          <w:lang w:eastAsia="ru-RU"/>
        </w:rPr>
      </w:pPr>
      <w:r w:rsidRPr="008334D2">
        <w:rPr>
          <w:rFonts w:ascii="Times New Roman" w:eastAsia="Times New Roman" w:hAnsi="Times New Roman" w:cs="Times New Roman"/>
          <w:b/>
          <w:sz w:val="18"/>
          <w:szCs w:val="18"/>
          <w:lang w:eastAsia="ru-RU"/>
        </w:rPr>
        <w:t>2.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14:paraId="18A89F9B"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sz w:val="18"/>
          <w:szCs w:val="18"/>
          <w:lang w:eastAsia="ru-RU"/>
        </w:rPr>
        <w:t xml:space="preserve">        18. </w:t>
      </w:r>
      <w:r w:rsidRPr="008334D2">
        <w:rPr>
          <w:rFonts w:ascii="Times New Roman" w:eastAsia="Times New Roman" w:hAnsi="Times New Roman" w:cs="Times New Roman"/>
          <w:color w:val="000000"/>
          <w:sz w:val="18"/>
          <w:szCs w:val="18"/>
          <w:lang w:eastAsia="ru-RU"/>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14:paraId="30522F79" w14:textId="56868CC5" w:rsidR="006E6843" w:rsidRPr="006E6843" w:rsidRDefault="00766C63" w:rsidP="006E684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w:t>
      </w:r>
      <w:r w:rsidRPr="008334D2">
        <w:rPr>
          <w:rFonts w:ascii="Times New Roman" w:eastAsia="Times New Roman" w:hAnsi="Times New Roman" w:cs="Times New Roman"/>
          <w:color w:val="000000"/>
          <w:sz w:val="18"/>
          <w:szCs w:val="18"/>
          <w:lang w:eastAsia="ru-RU"/>
        </w:rPr>
        <w:tab/>
      </w:r>
      <w:r w:rsidR="006E6843" w:rsidRPr="006E6843">
        <w:rPr>
          <w:rFonts w:ascii="Times New Roman" w:eastAsia="Times New Roman" w:hAnsi="Times New Roman" w:cs="Times New Roman"/>
          <w:color w:val="000000"/>
          <w:sz w:val="18"/>
          <w:szCs w:val="18"/>
          <w:lang w:eastAsia="ru-RU"/>
        </w:rPr>
        <w:t>1) наличие государственной регистрации в Республике Казахстан, за исключением лекарственных препаратов, изготовленных в аптеках, орфанных препаратов, включенных в приказ Министра здравоохранения Республики Казахстан от 20 октября 2020 года № ҚР ДСМ - 142/2020 "Об утверждении перечня орфанных заболеваний и лекарственных средств для их лечения (орфанных)" (зарегистрирован в Реестре государственной регистрации нормативных правовых актов под № 21479),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комплектующих, входящих в состав изделия медицинского назначения и не используемых в качестве самостоятельного изделия или устройства; при закупе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w:t>
      </w:r>
    </w:p>
    <w:p w14:paraId="3867CDA4" w14:textId="02D33650" w:rsidR="006E6843" w:rsidRPr="006E6843" w:rsidRDefault="006E6843" w:rsidP="006E6843">
      <w:pPr>
        <w:spacing w:after="0" w:line="240" w:lineRule="auto"/>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14:paraId="651B4446" w14:textId="7BD75F3E" w:rsidR="006E6843" w:rsidRPr="006E6843" w:rsidRDefault="006E6843" w:rsidP="006E6843">
      <w:pPr>
        <w:spacing w:after="0" w:line="240" w:lineRule="auto"/>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2) соответствие характеристики или технической спецификации условиям объявления или приглашения на закуп.</w:t>
      </w:r>
    </w:p>
    <w:p w14:paraId="2BA4B5D9" w14:textId="106DD8F8" w:rsidR="006E6843" w:rsidRPr="006E6843" w:rsidRDefault="006E6843" w:rsidP="006E6843">
      <w:pPr>
        <w:spacing w:after="0" w:line="240" w:lineRule="auto"/>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14:paraId="1C0DC340" w14:textId="61296DD8" w:rsidR="006E6843" w:rsidRPr="006E6843" w:rsidRDefault="006E6843" w:rsidP="006E6843">
      <w:pPr>
        <w:spacing w:after="0" w:line="240" w:lineRule="auto"/>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3) непревышение предельных цен по международному непатентованному названию и торговому наименованию (при наличии), утвержденных Приказом 96 и Приказом 77, с учетом наценки единого дистрибьютора (при закупе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6FAC1B19" w14:textId="0D67E9D0" w:rsidR="006E6843" w:rsidRPr="006E6843" w:rsidRDefault="006E6843" w:rsidP="006E6843">
      <w:pPr>
        <w:spacing w:after="0" w:line="240" w:lineRule="auto"/>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4) хранение и транспортировка в условиях, обеспечивающих сохранение их безопасности, эффективности и качества, в соответствии с приказом Министра здравоохранения Республики Казахстан от 16 февраля 2021 года № ҚР ДСМ-19 "Об утверждении правил хранения и транспортировки лекарственных средств и медицинских изделий" (зарегистрирован в Реестре государственной регистрации нормативных правовых актов под № 22230);</w:t>
      </w:r>
    </w:p>
    <w:p w14:paraId="501B9251" w14:textId="5180358C" w:rsidR="006E6843" w:rsidRPr="006E6843" w:rsidRDefault="006E6843" w:rsidP="006E6843">
      <w:pPr>
        <w:spacing w:after="0" w:line="240" w:lineRule="auto"/>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14:paraId="5878DE3E" w14:textId="3E931B78" w:rsidR="006E6843" w:rsidRPr="006E6843" w:rsidRDefault="006E6843" w:rsidP="006E6843">
      <w:pPr>
        <w:spacing w:after="0" w:line="240" w:lineRule="auto"/>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6) срок годности лекарственных средств и медицинских изделий на дату поставки поставщиком заказчику составляет:</w:t>
      </w:r>
    </w:p>
    <w:p w14:paraId="12B427A8" w14:textId="2C919BBE" w:rsidR="006E6843" w:rsidRPr="006E6843" w:rsidRDefault="006E6843" w:rsidP="006E6843">
      <w:pPr>
        <w:spacing w:after="0" w:line="240" w:lineRule="auto"/>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не менее пятидесяти процентов от указанного срока годности на упаковке (при сроке годности менее двух лет);</w:t>
      </w:r>
    </w:p>
    <w:p w14:paraId="5FC23302" w14:textId="691096FF" w:rsidR="006E6843" w:rsidRPr="006E6843" w:rsidRDefault="006E6843" w:rsidP="006E6843">
      <w:pPr>
        <w:spacing w:after="0" w:line="240" w:lineRule="auto"/>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не менее двенадцати месяцев от указанного срока годности на упаковке (при сроке годности два года и более);</w:t>
      </w:r>
    </w:p>
    <w:p w14:paraId="03D5C9FE" w14:textId="77EA352A" w:rsidR="006E6843" w:rsidRPr="006E6843" w:rsidRDefault="006E6843" w:rsidP="006E6843">
      <w:pPr>
        <w:spacing w:after="0" w:line="240" w:lineRule="auto"/>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lastRenderedPageBreak/>
        <w:t xml:space="preserve">      7) срок годности лекарственных средств и медицинских изделий, закупаемых на дату поставки поставщиком единому дистрибьютору, составляет:</w:t>
      </w:r>
    </w:p>
    <w:p w14:paraId="52F7B480" w14:textId="6F06906E" w:rsidR="006E6843" w:rsidRPr="006E6843" w:rsidRDefault="006E6843" w:rsidP="006E6843">
      <w:pPr>
        <w:spacing w:after="0" w:line="240" w:lineRule="auto"/>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пятидесяти процентов при последующих поставках в течение финансового года;</w:t>
      </w:r>
    </w:p>
    <w:p w14:paraId="0A2A164E" w14:textId="69DFB5AF" w:rsidR="006E6843" w:rsidRPr="006E6843" w:rsidRDefault="006E6843" w:rsidP="006E6843">
      <w:pPr>
        <w:spacing w:after="0" w:line="240" w:lineRule="auto"/>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двенадцати месяцев при последующих поставках в течение финансового года;</w:t>
      </w:r>
    </w:p>
    <w:p w14:paraId="06B03502" w14:textId="4649DFCD" w:rsidR="006E6843" w:rsidRPr="006E6843" w:rsidRDefault="006E6843" w:rsidP="006E6843">
      <w:pPr>
        <w:spacing w:after="0" w:line="240" w:lineRule="auto"/>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8) срок годности лекарственных средств и медицинских изделий на дату поставки единым дистрибьютором заказчику составляет:</w:t>
      </w:r>
    </w:p>
    <w:p w14:paraId="4092CAB1" w14:textId="1B1BA486" w:rsidR="006E6843" w:rsidRPr="006E6843" w:rsidRDefault="006E6843" w:rsidP="006E6843">
      <w:pPr>
        <w:spacing w:after="0" w:line="240" w:lineRule="auto"/>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не менее тридцати процентов от срока годности, указанного на упаковке (при сроке годности менее двух лет);</w:t>
      </w:r>
    </w:p>
    <w:p w14:paraId="16E928F0" w14:textId="0E83757C" w:rsidR="006E6843" w:rsidRPr="006E6843" w:rsidRDefault="006E6843" w:rsidP="006E6843">
      <w:pPr>
        <w:spacing w:after="0" w:line="240" w:lineRule="auto"/>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не менее восьми месяцев от указанного срока годности на упаковке (при сроке годности два года и более);</w:t>
      </w:r>
    </w:p>
    <w:p w14:paraId="2D189063" w14:textId="643ED07D" w:rsidR="006E6843" w:rsidRPr="006E6843" w:rsidRDefault="006E6843" w:rsidP="006E6843">
      <w:pPr>
        <w:spacing w:after="0" w:line="240" w:lineRule="auto"/>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9) срок годности вакцин на дату поставки единым дистрибьютором заказчику составляет:</w:t>
      </w:r>
    </w:p>
    <w:p w14:paraId="09A540D5" w14:textId="58D13F53" w:rsidR="006E6843" w:rsidRPr="006E6843" w:rsidRDefault="006E6843" w:rsidP="006E6843">
      <w:pPr>
        <w:spacing w:after="0" w:line="240" w:lineRule="auto"/>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не менее сорока процентов от указанного срока годности на упаковке (при сроке годности менее двух лет);</w:t>
      </w:r>
    </w:p>
    <w:p w14:paraId="6D23E5BC" w14:textId="6E772CEA" w:rsidR="006E6843" w:rsidRPr="006E6843" w:rsidRDefault="006E6843" w:rsidP="006E6843">
      <w:pPr>
        <w:spacing w:after="0" w:line="240" w:lineRule="auto"/>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не менее десяти месяцев от указанного срока годности на упаковке (при сроке годности два года и более);</w:t>
      </w:r>
    </w:p>
    <w:p w14:paraId="225E235B" w14:textId="6D02FE12" w:rsidR="006E6843" w:rsidRPr="006E6843" w:rsidRDefault="006E6843" w:rsidP="006E6843">
      <w:pPr>
        <w:spacing w:after="0" w:line="240" w:lineRule="auto"/>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14:paraId="761A2839" w14:textId="26D9FC7D" w:rsidR="006E6843" w:rsidRPr="006E6843" w:rsidRDefault="006E6843" w:rsidP="006E6843">
      <w:pPr>
        <w:spacing w:after="0" w:line="240" w:lineRule="auto"/>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11) новизна медицинской техники, ее неиспользованность и производство в период двадцати четырех месяцев, предшествующих моменту поставки;</w:t>
      </w:r>
    </w:p>
    <w:p w14:paraId="03B3474C" w14:textId="13B81C4F" w:rsidR="006E6843" w:rsidRPr="006E6843" w:rsidRDefault="006E6843" w:rsidP="006E6843">
      <w:pPr>
        <w:spacing w:after="0" w:line="240" w:lineRule="auto"/>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14:paraId="4498BE72" w14:textId="1922AE76" w:rsidR="006E6843" w:rsidRPr="006E6843" w:rsidRDefault="006E6843" w:rsidP="006E6843">
      <w:pPr>
        <w:spacing w:after="0" w:line="240" w:lineRule="auto"/>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14:paraId="51A9C99D" w14:textId="77777777" w:rsidR="006E6843" w:rsidRDefault="006E6843" w:rsidP="006E6843">
      <w:pPr>
        <w:spacing w:after="0" w:line="240" w:lineRule="auto"/>
        <w:jc w:val="both"/>
        <w:rPr>
          <w:rFonts w:ascii="Times New Roman" w:eastAsia="Times New Roman" w:hAnsi="Times New Roman" w:cs="Times New Roman"/>
          <w:color w:val="000000"/>
          <w:sz w:val="18"/>
          <w:szCs w:val="18"/>
          <w:lang w:eastAsia="ru-RU"/>
        </w:rPr>
      </w:pPr>
      <w:r w:rsidRPr="006E6843">
        <w:rPr>
          <w:rFonts w:ascii="Times New Roman" w:eastAsia="Times New Roman" w:hAnsi="Times New Roman" w:cs="Times New Roman"/>
          <w:color w:val="000000"/>
          <w:sz w:val="18"/>
          <w:szCs w:val="18"/>
          <w:lang w:eastAsia="ru-RU"/>
        </w:rPr>
        <w:t xml:space="preserve">      13) соблюдение количества, качества и сроков поставки или оказания фармацевтической услуги по условиям договора.</w:t>
      </w:r>
    </w:p>
    <w:p w14:paraId="10643147" w14:textId="77777777" w:rsidR="006E6843"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19. </w:t>
      </w:r>
      <w:r w:rsidR="006E6843" w:rsidRPr="006E6843">
        <w:rPr>
          <w:rFonts w:ascii="Times New Roman" w:eastAsia="Times New Roman" w:hAnsi="Times New Roman" w:cs="Times New Roman"/>
          <w:color w:val="000000"/>
          <w:sz w:val="18"/>
          <w:szCs w:val="18"/>
          <w:lang w:eastAsia="ru-RU"/>
        </w:rPr>
        <w:t>Условия, предусмотренные подпунктами 4), 5), 6), 7), 8), 9), 10), 11), 12) и 13) пункта 11 настоящих Правил, подтверждаются поставщиком при исполнении договора поставки или закупа.</w:t>
      </w:r>
    </w:p>
    <w:p w14:paraId="0B5335FE" w14:textId="77777777" w:rsidR="006E6843"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      20. </w:t>
      </w:r>
      <w:r w:rsidR="006E6843" w:rsidRPr="006E6843">
        <w:rPr>
          <w:rFonts w:ascii="Times New Roman" w:eastAsia="Times New Roman" w:hAnsi="Times New Roman" w:cs="Times New Roman"/>
          <w:color w:val="000000"/>
          <w:sz w:val="18"/>
          <w:szCs w:val="18"/>
          <w:lang w:eastAsia="ru-RU"/>
        </w:rPr>
        <w:t>Заказчик, организатор закупа, единый дистрибьютор не устанавливают к лекарственным средствам и медицинским изделиям условия, не предусмотренные настоящими Правилами.</w:t>
      </w:r>
    </w:p>
    <w:p w14:paraId="31341C87" w14:textId="2E4AEC2D" w:rsidR="00766C63" w:rsidRPr="008334D2" w:rsidRDefault="00766C63" w:rsidP="006E6843">
      <w:pPr>
        <w:spacing w:after="0" w:line="240" w:lineRule="auto"/>
        <w:jc w:val="center"/>
        <w:rPr>
          <w:rFonts w:ascii="Times New Roman" w:eastAsia="Times New Roman" w:hAnsi="Times New Roman" w:cs="Times New Roman"/>
          <w:b/>
          <w:snapToGrid w:val="0"/>
          <w:sz w:val="18"/>
          <w:szCs w:val="18"/>
          <w:lang w:eastAsia="ru-RU"/>
        </w:rPr>
      </w:pPr>
      <w:r w:rsidRPr="008334D2">
        <w:rPr>
          <w:rFonts w:ascii="Times New Roman" w:eastAsia="Times New Roman" w:hAnsi="Times New Roman" w:cs="Times New Roman"/>
          <w:b/>
          <w:sz w:val="18"/>
          <w:szCs w:val="18"/>
          <w:lang w:eastAsia="ru-RU"/>
        </w:rPr>
        <w:t>3</w:t>
      </w:r>
      <w:r w:rsidRPr="008334D2">
        <w:rPr>
          <w:rFonts w:ascii="Times New Roman" w:eastAsia="Times New Roman" w:hAnsi="Times New Roman" w:cs="Times New Roman"/>
          <w:b/>
          <w:snapToGrid w:val="0"/>
          <w:sz w:val="18"/>
          <w:szCs w:val="18"/>
          <w:lang w:eastAsia="ru-RU"/>
        </w:rPr>
        <w:t>.  Срок действия, содержание, предоставление, изменение и отзыв тендерных заявок</w:t>
      </w:r>
    </w:p>
    <w:p w14:paraId="37373EDC" w14:textId="77777777" w:rsidR="00766C63" w:rsidRPr="008334D2" w:rsidRDefault="00766C63" w:rsidP="00766C63">
      <w:pPr>
        <w:spacing w:after="0" w:line="240" w:lineRule="auto"/>
        <w:ind w:firstLine="426"/>
        <w:jc w:val="center"/>
        <w:rPr>
          <w:rFonts w:ascii="Times New Roman" w:eastAsia="Times New Roman" w:hAnsi="Times New Roman" w:cs="Times New Roman"/>
          <w:b/>
          <w:snapToGrid w:val="0"/>
          <w:sz w:val="18"/>
          <w:szCs w:val="18"/>
          <w:lang w:eastAsia="ru-RU"/>
        </w:rPr>
      </w:pPr>
      <w:r w:rsidRPr="008334D2">
        <w:rPr>
          <w:rFonts w:ascii="Times New Roman" w:eastAsia="Times New Roman" w:hAnsi="Times New Roman" w:cs="Times New Roman"/>
          <w:b/>
          <w:snapToGrid w:val="0"/>
          <w:sz w:val="18"/>
          <w:szCs w:val="18"/>
          <w:lang w:eastAsia="ru-RU"/>
        </w:rPr>
        <w:t>1. Срок действия, содержание, предоставление и отзыв тендерных заявок</w:t>
      </w:r>
    </w:p>
    <w:p w14:paraId="5D735344" w14:textId="72639830" w:rsidR="00766C63" w:rsidRPr="008334D2" w:rsidRDefault="00766C63" w:rsidP="00766C63">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2" w:name="SUB6419"/>
      <w:bookmarkEnd w:id="2"/>
      <w:r w:rsidRPr="008334D2">
        <w:rPr>
          <w:rFonts w:ascii="Times New Roman" w:eastAsia="Times New Roman" w:hAnsi="Times New Roman" w:cs="Times New Roman"/>
          <w:sz w:val="18"/>
          <w:szCs w:val="18"/>
          <w:lang w:eastAsia="ru-RU"/>
        </w:rPr>
        <w:t xml:space="preserve">21. </w:t>
      </w:r>
      <w:r w:rsidR="006E6843" w:rsidRPr="006E6843">
        <w:rPr>
          <w:rFonts w:ascii="Times New Roman" w:eastAsia="Times New Roman" w:hAnsi="Times New Roman" w:cs="Times New Roman"/>
          <w:sz w:val="18"/>
          <w:szCs w:val="18"/>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2C4E2D46" w14:textId="77777777" w:rsidR="00766C63" w:rsidRPr="008334D2" w:rsidRDefault="00766C63" w:rsidP="00766C6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22.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6990BE78" w14:textId="628B9B57" w:rsidR="006E6843" w:rsidRPr="006E6843" w:rsidRDefault="00766C63" w:rsidP="006E684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 xml:space="preserve">23. </w:t>
      </w:r>
      <w:r w:rsidR="006E6843" w:rsidRPr="006E6843">
        <w:rPr>
          <w:rFonts w:ascii="Times New Roman" w:eastAsia="Times New Roman" w:hAnsi="Times New Roman" w:cs="Times New Roman"/>
          <w:sz w:val="18"/>
          <w:szCs w:val="18"/>
          <w:lang w:eastAsia="ru-RU"/>
        </w:rPr>
        <w:t>Тендерная заявка состоит из основной части, технической части и гарантийного обеспечения.</w:t>
      </w:r>
    </w:p>
    <w:p w14:paraId="2D00C9DC" w14:textId="77777777" w:rsidR="006E6843" w:rsidRDefault="006E6843" w:rsidP="006E684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6843">
        <w:rPr>
          <w:rFonts w:ascii="Times New Roman" w:eastAsia="Times New Roman" w:hAnsi="Times New Roman" w:cs="Times New Roman"/>
          <w:sz w:val="18"/>
          <w:szCs w:val="18"/>
          <w:lang w:eastAsia="ru-RU"/>
        </w:rPr>
        <w:t xml:space="preserve">      При привлечении соисполнителя, потенциальный поставщик также прилагает к тендерной заявке документы, указанные в подпунктах 2), 3), 4) и 5) пункта 50 настоящих Правил. </w:t>
      </w:r>
    </w:p>
    <w:p w14:paraId="67FBEFC1" w14:textId="4BAC5334" w:rsidR="00766C63" w:rsidRPr="008334D2" w:rsidRDefault="00766C63" w:rsidP="006E684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24. Основная часть тендерной заявки содержит:</w:t>
      </w:r>
    </w:p>
    <w:p w14:paraId="2ACE6746" w14:textId="20D33478" w:rsidR="0008671D" w:rsidRPr="0008671D" w:rsidRDefault="0008671D" w:rsidP="0008671D">
      <w:pPr>
        <w:spacing w:after="0" w:line="240" w:lineRule="auto"/>
        <w:jc w:val="both"/>
        <w:rPr>
          <w:rFonts w:ascii="Times New Roman" w:eastAsia="Times New Roman" w:hAnsi="Times New Roman" w:cs="Times New Roman"/>
          <w:color w:val="000000"/>
          <w:sz w:val="18"/>
          <w:szCs w:val="18"/>
          <w:lang w:eastAsia="ru-RU"/>
        </w:rPr>
      </w:pPr>
      <w:r w:rsidRPr="0008671D">
        <w:rPr>
          <w:rFonts w:ascii="Times New Roman" w:eastAsia="Times New Roman" w:hAnsi="Times New Roman" w:cs="Times New Roman"/>
          <w:color w:val="000000"/>
          <w:sz w:val="18"/>
          <w:szCs w:val="18"/>
          <w:lang w:eastAsia="ru-RU"/>
        </w:rPr>
        <w:t>1) заявку на участие в тендере по форме, согласно приложению 1 к настоящим Правилам, (на электронном носителе представляется опись прилагаемых к заявке документов);</w:t>
      </w:r>
    </w:p>
    <w:p w14:paraId="3BBBDA9C" w14:textId="6190AD98" w:rsidR="0008671D" w:rsidRPr="0008671D" w:rsidRDefault="0008671D" w:rsidP="0008671D">
      <w:pPr>
        <w:spacing w:after="0" w:line="240" w:lineRule="auto"/>
        <w:jc w:val="both"/>
        <w:rPr>
          <w:rFonts w:ascii="Times New Roman" w:eastAsia="Times New Roman" w:hAnsi="Times New Roman" w:cs="Times New Roman"/>
          <w:color w:val="000000"/>
          <w:sz w:val="18"/>
          <w:szCs w:val="18"/>
          <w:lang w:eastAsia="ru-RU"/>
        </w:rPr>
      </w:pPr>
      <w:r w:rsidRPr="0008671D">
        <w:rPr>
          <w:rFonts w:ascii="Times New Roman" w:eastAsia="Times New Roman" w:hAnsi="Times New Roman" w:cs="Times New Roman"/>
          <w:color w:val="000000"/>
          <w:sz w:val="18"/>
          <w:szCs w:val="18"/>
          <w:lang w:eastAsia="ru-RU"/>
        </w:rPr>
        <w:t xml:space="preserve">      2) копию устава для юридического лица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10DA975B" w14:textId="06607D6F" w:rsidR="0008671D" w:rsidRPr="0008671D" w:rsidRDefault="0008671D" w:rsidP="0008671D">
      <w:pPr>
        <w:spacing w:after="0" w:line="240" w:lineRule="auto"/>
        <w:jc w:val="both"/>
        <w:rPr>
          <w:rFonts w:ascii="Times New Roman" w:eastAsia="Times New Roman" w:hAnsi="Times New Roman" w:cs="Times New Roman"/>
          <w:color w:val="000000"/>
          <w:sz w:val="18"/>
          <w:szCs w:val="18"/>
          <w:lang w:eastAsia="ru-RU"/>
        </w:rPr>
      </w:pPr>
      <w:r w:rsidRPr="0008671D">
        <w:rPr>
          <w:rFonts w:ascii="Times New Roman" w:eastAsia="Times New Roman" w:hAnsi="Times New Roman" w:cs="Times New Roman"/>
          <w:color w:val="000000"/>
          <w:sz w:val="18"/>
          <w:szCs w:val="18"/>
          <w:lang w:eastAsia="ru-RU"/>
        </w:rPr>
        <w:t xml:space="preserve">      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243B934E" w14:textId="3EB8BD4D" w:rsidR="0008671D" w:rsidRPr="0008671D" w:rsidRDefault="0008671D" w:rsidP="0008671D">
      <w:pPr>
        <w:spacing w:after="0" w:line="240" w:lineRule="auto"/>
        <w:jc w:val="both"/>
        <w:rPr>
          <w:rFonts w:ascii="Times New Roman" w:eastAsia="Times New Roman" w:hAnsi="Times New Roman" w:cs="Times New Roman"/>
          <w:color w:val="000000"/>
          <w:sz w:val="18"/>
          <w:szCs w:val="18"/>
          <w:lang w:eastAsia="ru-RU"/>
        </w:rPr>
      </w:pPr>
      <w:r w:rsidRPr="0008671D">
        <w:rPr>
          <w:rFonts w:ascii="Times New Roman" w:eastAsia="Times New Roman" w:hAnsi="Times New Roman" w:cs="Times New Roman"/>
          <w:color w:val="000000"/>
          <w:sz w:val="18"/>
          <w:szCs w:val="18"/>
          <w:lang w:eastAsia="ru-RU"/>
        </w:rPr>
        <w:t xml:space="preserve">      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2D8B9949" w14:textId="504312BB" w:rsidR="0008671D" w:rsidRPr="0008671D" w:rsidRDefault="0008671D" w:rsidP="0008671D">
      <w:pPr>
        <w:spacing w:after="0" w:line="240" w:lineRule="auto"/>
        <w:jc w:val="both"/>
        <w:rPr>
          <w:rFonts w:ascii="Times New Roman" w:eastAsia="Times New Roman" w:hAnsi="Times New Roman" w:cs="Times New Roman"/>
          <w:color w:val="000000"/>
          <w:sz w:val="18"/>
          <w:szCs w:val="18"/>
          <w:lang w:eastAsia="ru-RU"/>
        </w:rPr>
      </w:pPr>
      <w:r w:rsidRPr="0008671D">
        <w:rPr>
          <w:rFonts w:ascii="Times New Roman" w:eastAsia="Times New Roman" w:hAnsi="Times New Roman" w:cs="Times New Roman"/>
          <w:color w:val="000000"/>
          <w:sz w:val="18"/>
          <w:szCs w:val="18"/>
          <w:lang w:eastAsia="ru-RU"/>
        </w:rPr>
        <w:t xml:space="preserve">      5) копии сертификатов (при наличии):</w:t>
      </w:r>
    </w:p>
    <w:p w14:paraId="74901AFD" w14:textId="38326F05" w:rsidR="0008671D" w:rsidRPr="0008671D" w:rsidRDefault="0008671D" w:rsidP="0008671D">
      <w:pPr>
        <w:spacing w:after="0" w:line="240" w:lineRule="auto"/>
        <w:jc w:val="both"/>
        <w:rPr>
          <w:rFonts w:ascii="Times New Roman" w:eastAsia="Times New Roman" w:hAnsi="Times New Roman" w:cs="Times New Roman"/>
          <w:color w:val="000000"/>
          <w:sz w:val="18"/>
          <w:szCs w:val="18"/>
          <w:lang w:eastAsia="ru-RU"/>
        </w:rPr>
      </w:pPr>
      <w:r w:rsidRPr="0008671D">
        <w:rPr>
          <w:rFonts w:ascii="Times New Roman" w:eastAsia="Times New Roman" w:hAnsi="Times New Roman" w:cs="Times New Roman"/>
          <w:color w:val="000000"/>
          <w:sz w:val="18"/>
          <w:szCs w:val="18"/>
          <w:lang w:eastAsia="ru-RU"/>
        </w:rPr>
        <w:t xml:space="preserve">      о соответствии объекта и производства требованиям надлежащей производственной практики (GMP);</w:t>
      </w:r>
    </w:p>
    <w:p w14:paraId="563E7D56" w14:textId="01D9D98E" w:rsidR="0008671D" w:rsidRPr="0008671D" w:rsidRDefault="0008671D" w:rsidP="0008671D">
      <w:pPr>
        <w:spacing w:after="0" w:line="240" w:lineRule="auto"/>
        <w:jc w:val="both"/>
        <w:rPr>
          <w:rFonts w:ascii="Times New Roman" w:eastAsia="Times New Roman" w:hAnsi="Times New Roman" w:cs="Times New Roman"/>
          <w:color w:val="000000"/>
          <w:sz w:val="18"/>
          <w:szCs w:val="18"/>
          <w:lang w:eastAsia="ru-RU"/>
        </w:rPr>
      </w:pPr>
      <w:r w:rsidRPr="0008671D">
        <w:rPr>
          <w:rFonts w:ascii="Times New Roman" w:eastAsia="Times New Roman" w:hAnsi="Times New Roman" w:cs="Times New Roman"/>
          <w:color w:val="000000"/>
          <w:sz w:val="18"/>
          <w:szCs w:val="18"/>
          <w:lang w:eastAsia="ru-RU"/>
        </w:rPr>
        <w:t xml:space="preserve">      о соответствии объекта требованиям надлежащей дистрибьюторской практики (GDP);</w:t>
      </w:r>
    </w:p>
    <w:p w14:paraId="65547CD2" w14:textId="1D7BBBAF" w:rsidR="0008671D" w:rsidRPr="0008671D" w:rsidRDefault="0008671D" w:rsidP="0008671D">
      <w:pPr>
        <w:spacing w:after="0" w:line="240" w:lineRule="auto"/>
        <w:jc w:val="both"/>
        <w:rPr>
          <w:rFonts w:ascii="Times New Roman" w:eastAsia="Times New Roman" w:hAnsi="Times New Roman" w:cs="Times New Roman"/>
          <w:color w:val="000000"/>
          <w:sz w:val="18"/>
          <w:szCs w:val="18"/>
          <w:lang w:eastAsia="ru-RU"/>
        </w:rPr>
      </w:pPr>
      <w:r w:rsidRPr="0008671D">
        <w:rPr>
          <w:rFonts w:ascii="Times New Roman" w:eastAsia="Times New Roman" w:hAnsi="Times New Roman" w:cs="Times New Roman"/>
          <w:color w:val="000000"/>
          <w:sz w:val="18"/>
          <w:szCs w:val="18"/>
          <w:lang w:eastAsia="ru-RU"/>
        </w:rPr>
        <w:t xml:space="preserve">      о соответствии объекта требованиям надлежащей аптечной практики (GPP);</w:t>
      </w:r>
    </w:p>
    <w:p w14:paraId="0352717B" w14:textId="2EDBEAAA" w:rsidR="0008671D" w:rsidRPr="0008671D" w:rsidRDefault="0008671D" w:rsidP="0008671D">
      <w:pPr>
        <w:spacing w:after="0" w:line="240" w:lineRule="auto"/>
        <w:jc w:val="both"/>
        <w:rPr>
          <w:rFonts w:ascii="Times New Roman" w:eastAsia="Times New Roman" w:hAnsi="Times New Roman" w:cs="Times New Roman"/>
          <w:color w:val="000000"/>
          <w:sz w:val="18"/>
          <w:szCs w:val="18"/>
          <w:lang w:eastAsia="ru-RU"/>
        </w:rPr>
      </w:pPr>
      <w:r w:rsidRPr="0008671D">
        <w:rPr>
          <w:rFonts w:ascii="Times New Roman" w:eastAsia="Times New Roman" w:hAnsi="Times New Roman" w:cs="Times New Roman"/>
          <w:color w:val="000000"/>
          <w:sz w:val="18"/>
          <w:szCs w:val="18"/>
          <w:lang w:eastAsia="ru-RU"/>
        </w:rPr>
        <w:t xml:space="preserve">      6) ценовое предложение по форме, согласно приложению 2 к настоящим Правилам;</w:t>
      </w:r>
    </w:p>
    <w:p w14:paraId="2493A18D" w14:textId="77777777" w:rsidR="0008671D" w:rsidRDefault="0008671D" w:rsidP="0008671D">
      <w:pPr>
        <w:spacing w:after="0" w:line="240" w:lineRule="auto"/>
        <w:jc w:val="both"/>
        <w:rPr>
          <w:rFonts w:ascii="Times New Roman" w:eastAsia="Times New Roman" w:hAnsi="Times New Roman" w:cs="Times New Roman"/>
          <w:color w:val="000000"/>
          <w:sz w:val="18"/>
          <w:szCs w:val="18"/>
          <w:lang w:eastAsia="ru-RU"/>
        </w:rPr>
      </w:pPr>
      <w:r w:rsidRPr="0008671D">
        <w:rPr>
          <w:rFonts w:ascii="Times New Roman" w:eastAsia="Times New Roman" w:hAnsi="Times New Roman" w:cs="Times New Roman"/>
          <w:color w:val="000000"/>
          <w:sz w:val="18"/>
          <w:szCs w:val="18"/>
          <w:lang w:eastAsia="ru-RU"/>
        </w:rPr>
        <w:t xml:space="preserve">      7) оригинал документа, подтверждающего внесение гарантийного обеспечения тендерной заявки. </w:t>
      </w:r>
    </w:p>
    <w:p w14:paraId="11D81BEC" w14:textId="79394186" w:rsidR="00766C63" w:rsidRPr="008334D2" w:rsidRDefault="00766C63" w:rsidP="0008671D">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25. Техническая часть тендерной заявки содержит:</w:t>
      </w:r>
    </w:p>
    <w:p w14:paraId="12FC8D8C" w14:textId="2B1D7614" w:rsidR="0008671D" w:rsidRPr="0008671D" w:rsidRDefault="00766C63" w:rsidP="0008671D">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ab/>
      </w:r>
      <w:r w:rsidR="0008671D" w:rsidRPr="0008671D">
        <w:rPr>
          <w:rFonts w:ascii="Times New Roman" w:eastAsia="Times New Roman" w:hAnsi="Times New Roman" w:cs="Times New Roman"/>
          <w:color w:val="000000"/>
          <w:sz w:val="18"/>
          <w:szCs w:val="18"/>
          <w:lang w:eastAsia="ru-RU"/>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14:paraId="09257689" w14:textId="2447AFEA" w:rsidR="0008671D" w:rsidRPr="0008671D" w:rsidRDefault="0008671D" w:rsidP="0008671D">
      <w:pPr>
        <w:spacing w:after="0" w:line="240" w:lineRule="auto"/>
        <w:jc w:val="both"/>
        <w:rPr>
          <w:rFonts w:ascii="Times New Roman" w:eastAsia="Times New Roman" w:hAnsi="Times New Roman" w:cs="Times New Roman"/>
          <w:color w:val="000000"/>
          <w:sz w:val="18"/>
          <w:szCs w:val="18"/>
          <w:lang w:eastAsia="ru-RU"/>
        </w:rPr>
      </w:pPr>
      <w:r w:rsidRPr="0008671D">
        <w:rPr>
          <w:rFonts w:ascii="Times New Roman" w:eastAsia="Times New Roman" w:hAnsi="Times New Roman" w:cs="Times New Roman"/>
          <w:color w:val="000000"/>
          <w:sz w:val="18"/>
          <w:szCs w:val="18"/>
          <w:lang w:eastAsia="ru-RU"/>
        </w:rPr>
        <w:t xml:space="preserve">      2) копию документа о государственной регистрации лекарственного средства и (или) медицинского изделия либо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w:t>
      </w:r>
    </w:p>
    <w:p w14:paraId="60B149D4" w14:textId="77777777" w:rsidR="0008671D" w:rsidRDefault="0008671D" w:rsidP="0008671D">
      <w:pPr>
        <w:spacing w:after="0" w:line="240" w:lineRule="auto"/>
        <w:jc w:val="both"/>
        <w:rPr>
          <w:rFonts w:ascii="Times New Roman" w:eastAsia="Times New Roman" w:hAnsi="Times New Roman" w:cs="Times New Roman"/>
          <w:b/>
          <w:color w:val="000000"/>
          <w:sz w:val="18"/>
          <w:szCs w:val="18"/>
          <w:lang w:eastAsia="ru-RU"/>
        </w:rPr>
      </w:pPr>
      <w:r w:rsidRPr="0008671D">
        <w:rPr>
          <w:rFonts w:ascii="Times New Roman" w:eastAsia="Times New Roman" w:hAnsi="Times New Roman" w:cs="Times New Roman"/>
          <w:color w:val="000000"/>
          <w:sz w:val="18"/>
          <w:szCs w:val="18"/>
          <w:lang w:eastAsia="ru-RU"/>
        </w:rPr>
        <w:lastRenderedPageBreak/>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приказом Министра здравоохранения Республики Казахстан от 8 декабря 2020 года № ҚР ДСМ-237/2020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(зарегистрирован в Реестре государственной регистрации нормативных правовых актов под № 21749).</w:t>
      </w:r>
      <w:r w:rsidRPr="0008671D">
        <w:rPr>
          <w:rFonts w:ascii="Times New Roman" w:eastAsia="Times New Roman" w:hAnsi="Times New Roman" w:cs="Times New Roman"/>
          <w:b/>
          <w:color w:val="000000"/>
          <w:sz w:val="18"/>
          <w:szCs w:val="18"/>
          <w:lang w:eastAsia="ru-RU"/>
        </w:rPr>
        <w:t xml:space="preserve"> </w:t>
      </w:r>
    </w:p>
    <w:p w14:paraId="661CBAF8" w14:textId="60ACCFEB" w:rsidR="00766C63" w:rsidRPr="008334D2" w:rsidRDefault="00766C63" w:rsidP="0008671D">
      <w:pPr>
        <w:spacing w:after="0" w:line="240" w:lineRule="auto"/>
        <w:jc w:val="center"/>
        <w:rPr>
          <w:rFonts w:ascii="Times New Roman" w:eastAsia="Times New Roman" w:hAnsi="Times New Roman" w:cs="Times New Roman"/>
          <w:sz w:val="18"/>
          <w:szCs w:val="18"/>
          <w:lang w:eastAsia="ru-RU"/>
        </w:rPr>
      </w:pPr>
      <w:r w:rsidRPr="008334D2">
        <w:rPr>
          <w:rFonts w:ascii="Times New Roman" w:eastAsia="Times New Roman" w:hAnsi="Times New Roman" w:cs="Times New Roman"/>
          <w:b/>
          <w:sz w:val="18"/>
          <w:szCs w:val="18"/>
          <w:lang w:eastAsia="ru-RU"/>
        </w:rPr>
        <w:t>2. Обеспечение тендерной заявки</w:t>
      </w:r>
    </w:p>
    <w:p w14:paraId="773DB9BF" w14:textId="77777777"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p>
    <w:p w14:paraId="7D64218C" w14:textId="77777777" w:rsidR="0008671D" w:rsidRDefault="00766C63" w:rsidP="00766C63">
      <w:pPr>
        <w:spacing w:after="0" w:line="240" w:lineRule="auto"/>
        <w:ind w:firstLine="400"/>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 xml:space="preserve">26. </w:t>
      </w:r>
      <w:r w:rsidR="0008671D" w:rsidRPr="0008671D">
        <w:rPr>
          <w:rFonts w:ascii="Times New Roman" w:eastAsia="Times New Roman" w:hAnsi="Times New Roman" w:cs="Times New Roman"/>
          <w:color w:val="000000"/>
          <w:sz w:val="18"/>
          <w:szCs w:val="18"/>
          <w:lang w:eastAsia="ru-RU"/>
        </w:rPr>
        <w:t xml:space="preserve">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 </w:t>
      </w:r>
    </w:p>
    <w:p w14:paraId="5CAB7043" w14:textId="003FB404" w:rsidR="00766C63" w:rsidRPr="008334D2" w:rsidRDefault="00766C63" w:rsidP="00766C63">
      <w:pPr>
        <w:spacing w:after="0" w:line="240" w:lineRule="auto"/>
        <w:ind w:firstLine="400"/>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27. Гарантийное обеспечение тендерной заявки (далее – гарантийное обеспечение) представляется в виде:</w:t>
      </w:r>
    </w:p>
    <w:p w14:paraId="5981C8D5" w14:textId="6D3464E5" w:rsidR="0008671D" w:rsidRPr="0008671D" w:rsidRDefault="0008671D" w:rsidP="0008671D">
      <w:pPr>
        <w:spacing w:after="0" w:line="240" w:lineRule="auto"/>
        <w:jc w:val="both"/>
        <w:rPr>
          <w:rFonts w:ascii="Times New Roman" w:eastAsia="Times New Roman" w:hAnsi="Times New Roman" w:cs="Times New Roman"/>
          <w:color w:val="000000"/>
          <w:sz w:val="18"/>
          <w:szCs w:val="18"/>
          <w:lang w:eastAsia="ru-RU"/>
        </w:rPr>
      </w:pPr>
      <w:r w:rsidRPr="0008671D">
        <w:rPr>
          <w:rFonts w:ascii="Times New Roman" w:eastAsia="Times New Roman" w:hAnsi="Times New Roman" w:cs="Times New Roman"/>
          <w:color w:val="000000"/>
          <w:sz w:val="18"/>
          <w:szCs w:val="18"/>
          <w:lang w:eastAsia="ru-RU"/>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14:paraId="3EA10233" w14:textId="05C72005" w:rsidR="00766C63" w:rsidRPr="008334D2" w:rsidRDefault="00766C63" w:rsidP="0008671D">
      <w:pPr>
        <w:spacing w:after="0" w:line="240" w:lineRule="auto"/>
        <w:jc w:val="both"/>
        <w:rPr>
          <w:rFonts w:ascii="Times New Roman" w:eastAsia="Times New Roman" w:hAnsi="Times New Roman" w:cs="Times New Roman"/>
          <w:b/>
          <w:bCs/>
          <w:color w:val="000000"/>
          <w:sz w:val="18"/>
          <w:szCs w:val="18"/>
          <w:lang w:eastAsia="ru-RU"/>
        </w:rPr>
      </w:pPr>
      <w:r w:rsidRPr="008334D2">
        <w:rPr>
          <w:rFonts w:ascii="Times New Roman" w:eastAsia="Times New Roman" w:hAnsi="Times New Roman" w:cs="Times New Roman"/>
          <w:b/>
          <w:bCs/>
          <w:color w:val="000000"/>
          <w:sz w:val="18"/>
          <w:szCs w:val="18"/>
          <w:lang w:eastAsia="ru-RU"/>
        </w:rPr>
        <w:t>Коммунальное государственное предприятие на праве хозяйственного ведения «Центр ядерной медицины и онкологии» Управление здравоохранения области Абай</w:t>
      </w:r>
    </w:p>
    <w:p w14:paraId="41DE348C" w14:textId="6C80DADD" w:rsidR="00766C63" w:rsidRPr="008334D2"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8334D2">
        <w:rPr>
          <w:rFonts w:ascii="Times New Roman" w:eastAsia="Times New Roman" w:hAnsi="Times New Roman" w:cs="Times New Roman"/>
          <w:b/>
          <w:bCs/>
          <w:color w:val="000000"/>
          <w:sz w:val="18"/>
          <w:szCs w:val="18"/>
          <w:lang w:eastAsia="ru-RU"/>
        </w:rPr>
        <w:t xml:space="preserve">РК, </w:t>
      </w:r>
      <w:r w:rsidR="00923921">
        <w:rPr>
          <w:rFonts w:ascii="Times New Roman" w:eastAsia="Times New Roman" w:hAnsi="Times New Roman" w:cs="Times New Roman"/>
          <w:b/>
          <w:bCs/>
          <w:color w:val="000000"/>
          <w:sz w:val="18"/>
          <w:szCs w:val="18"/>
          <w:lang w:eastAsia="ru-RU"/>
        </w:rPr>
        <w:t xml:space="preserve">область Абай, </w:t>
      </w:r>
      <w:r w:rsidRPr="008334D2">
        <w:rPr>
          <w:rFonts w:ascii="Times New Roman" w:eastAsia="Times New Roman" w:hAnsi="Times New Roman" w:cs="Times New Roman"/>
          <w:b/>
          <w:bCs/>
          <w:color w:val="000000"/>
          <w:sz w:val="18"/>
          <w:szCs w:val="18"/>
          <w:lang w:eastAsia="ru-RU"/>
        </w:rPr>
        <w:t>г.Семей, ул.Кутжанова д.3</w:t>
      </w:r>
    </w:p>
    <w:p w14:paraId="0492A66B" w14:textId="77777777" w:rsidR="00766C63" w:rsidRPr="008334D2"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8334D2">
        <w:rPr>
          <w:rFonts w:ascii="Times New Roman" w:eastAsia="Times New Roman" w:hAnsi="Times New Roman" w:cs="Times New Roman"/>
          <w:b/>
          <w:bCs/>
          <w:color w:val="000000"/>
          <w:sz w:val="18"/>
          <w:szCs w:val="18"/>
          <w:lang w:eastAsia="ru-RU"/>
        </w:rPr>
        <w:t>Факс: 87222774422</w:t>
      </w:r>
    </w:p>
    <w:p w14:paraId="09071C42" w14:textId="77777777" w:rsidR="00766C63" w:rsidRPr="008334D2"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8334D2">
        <w:rPr>
          <w:rFonts w:ascii="Times New Roman" w:eastAsia="Times New Roman" w:hAnsi="Times New Roman" w:cs="Times New Roman"/>
          <w:b/>
          <w:bCs/>
          <w:color w:val="000000"/>
          <w:sz w:val="18"/>
          <w:szCs w:val="18"/>
          <w:lang w:eastAsia="ru-RU"/>
        </w:rPr>
        <w:t>БИН:</w:t>
      </w:r>
      <w:r w:rsidRPr="008334D2">
        <w:rPr>
          <w:rFonts w:ascii="Times New Roman" w:eastAsia="Times New Roman" w:hAnsi="Times New Roman" w:cs="Times New Roman"/>
          <w:sz w:val="18"/>
          <w:szCs w:val="18"/>
          <w:lang w:eastAsia="ru-RU"/>
        </w:rPr>
        <w:t xml:space="preserve"> </w:t>
      </w:r>
      <w:r w:rsidRPr="008334D2">
        <w:rPr>
          <w:rFonts w:ascii="Times New Roman" w:eastAsia="Times New Roman" w:hAnsi="Times New Roman" w:cs="Times New Roman"/>
          <w:b/>
          <w:bCs/>
          <w:color w:val="000000"/>
          <w:sz w:val="18"/>
          <w:szCs w:val="18"/>
          <w:lang w:eastAsia="ru-RU"/>
        </w:rPr>
        <w:t>990340001924</w:t>
      </w:r>
    </w:p>
    <w:p w14:paraId="70D3CB18" w14:textId="77777777" w:rsidR="00766C63" w:rsidRPr="008334D2"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8334D2">
        <w:rPr>
          <w:rFonts w:ascii="Times New Roman" w:eastAsia="Times New Roman" w:hAnsi="Times New Roman" w:cs="Times New Roman"/>
          <w:b/>
          <w:bCs/>
          <w:color w:val="000000"/>
          <w:sz w:val="18"/>
          <w:szCs w:val="18"/>
          <w:lang w:eastAsia="ru-RU"/>
        </w:rPr>
        <w:t>Банковские реквизиты</w:t>
      </w:r>
    </w:p>
    <w:p w14:paraId="08233DA0" w14:textId="77777777" w:rsidR="00766C63" w:rsidRPr="008334D2"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8334D2">
        <w:rPr>
          <w:rFonts w:ascii="Times New Roman" w:eastAsia="Times New Roman" w:hAnsi="Times New Roman" w:cs="Times New Roman"/>
          <w:b/>
          <w:bCs/>
          <w:color w:val="000000"/>
          <w:sz w:val="18"/>
          <w:szCs w:val="18"/>
          <w:lang w:eastAsia="ru-RU"/>
        </w:rPr>
        <w:t>БИК KCJBKZKX</w:t>
      </w:r>
    </w:p>
    <w:p w14:paraId="4AFFD7CD" w14:textId="77777777" w:rsidR="00766C63" w:rsidRPr="008334D2"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8334D2">
        <w:rPr>
          <w:rFonts w:ascii="Times New Roman" w:eastAsia="Times New Roman" w:hAnsi="Times New Roman" w:cs="Times New Roman"/>
          <w:b/>
          <w:bCs/>
          <w:color w:val="000000"/>
          <w:sz w:val="18"/>
          <w:szCs w:val="18"/>
          <w:lang w:eastAsia="ru-RU"/>
        </w:rPr>
        <w:t xml:space="preserve">ИИК KZ 158562203108193408 </w:t>
      </w:r>
    </w:p>
    <w:p w14:paraId="5406A18C" w14:textId="77777777" w:rsidR="00766C63" w:rsidRPr="008334D2"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8334D2">
        <w:rPr>
          <w:rFonts w:ascii="Times New Roman" w:eastAsia="Times New Roman" w:hAnsi="Times New Roman" w:cs="Times New Roman"/>
          <w:b/>
          <w:bCs/>
          <w:color w:val="000000"/>
          <w:sz w:val="18"/>
          <w:szCs w:val="18"/>
          <w:lang w:eastAsia="ru-RU"/>
        </w:rPr>
        <w:t>АО “Банк ЦентрКредит”</w:t>
      </w:r>
    </w:p>
    <w:p w14:paraId="1D705C0A" w14:textId="77777777" w:rsidR="00766C63" w:rsidRPr="008334D2"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8334D2">
        <w:rPr>
          <w:rFonts w:ascii="Times New Roman" w:eastAsia="Times New Roman" w:hAnsi="Times New Roman" w:cs="Times New Roman"/>
          <w:b/>
          <w:bCs/>
          <w:color w:val="000000"/>
          <w:sz w:val="18"/>
          <w:szCs w:val="18"/>
          <w:lang w:eastAsia="ru-RU"/>
        </w:rPr>
        <w:t>КБе 16</w:t>
      </w:r>
    </w:p>
    <w:p w14:paraId="4235307A" w14:textId="77777777" w:rsidR="000507C8" w:rsidRDefault="000507C8" w:rsidP="00766C63">
      <w:pPr>
        <w:spacing w:after="0" w:line="240" w:lineRule="auto"/>
        <w:jc w:val="both"/>
        <w:rPr>
          <w:rFonts w:ascii="Times New Roman" w:eastAsia="Times New Roman" w:hAnsi="Times New Roman" w:cs="Times New Roman"/>
          <w:color w:val="000000"/>
          <w:sz w:val="18"/>
          <w:szCs w:val="18"/>
          <w:lang w:eastAsia="ru-RU"/>
        </w:rPr>
      </w:pPr>
      <w:r w:rsidRPr="000507C8">
        <w:rPr>
          <w:rFonts w:ascii="Times New Roman" w:eastAsia="Times New Roman" w:hAnsi="Times New Roman" w:cs="Times New Roman"/>
          <w:color w:val="000000"/>
          <w:sz w:val="18"/>
          <w:szCs w:val="18"/>
          <w:lang w:eastAsia="ru-RU"/>
        </w:rPr>
        <w:t xml:space="preserve">      2) банковской гарантии по форме, согласно приложению 3 к настоящим Правилам. </w:t>
      </w:r>
    </w:p>
    <w:p w14:paraId="44D7EE54" w14:textId="2FFE19EC" w:rsidR="00766C63" w:rsidRPr="008334D2"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28. При этом копия банковской гарантии приобщается к заявке.</w:t>
      </w:r>
    </w:p>
    <w:p w14:paraId="78BABF9E" w14:textId="77777777" w:rsidR="000507C8" w:rsidRDefault="00631383" w:rsidP="000507C8">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29</w:t>
      </w:r>
      <w:r w:rsidR="00766C63" w:rsidRPr="008334D2">
        <w:rPr>
          <w:rFonts w:ascii="Times New Roman" w:eastAsia="Times New Roman" w:hAnsi="Times New Roman" w:cs="Times New Roman"/>
          <w:color w:val="000000"/>
          <w:sz w:val="18"/>
          <w:szCs w:val="18"/>
          <w:lang w:eastAsia="ru-RU"/>
        </w:rPr>
        <w:t xml:space="preserve">. </w:t>
      </w:r>
      <w:r w:rsidR="000507C8" w:rsidRPr="000507C8">
        <w:rPr>
          <w:rFonts w:ascii="Times New Roman" w:eastAsia="Times New Roman" w:hAnsi="Times New Roman" w:cs="Times New Roman"/>
          <w:color w:val="000000"/>
          <w:sz w:val="18"/>
          <w:szCs w:val="18"/>
          <w:lang w:eastAsia="ru-RU"/>
        </w:rPr>
        <w:t>Гарантийное обеспечение возвращается потенциальному поставщику в течение 5 (пяти) рабочих дней в случаях:</w:t>
      </w:r>
    </w:p>
    <w:p w14:paraId="3CCCD9F0" w14:textId="0E0F8A93" w:rsidR="000507C8" w:rsidRPr="000507C8" w:rsidRDefault="000507C8" w:rsidP="000507C8">
      <w:pPr>
        <w:spacing w:after="0" w:line="240" w:lineRule="auto"/>
        <w:jc w:val="both"/>
        <w:rPr>
          <w:rFonts w:ascii="Times New Roman" w:eastAsia="Times New Roman" w:hAnsi="Times New Roman" w:cs="Times New Roman"/>
          <w:color w:val="000000"/>
          <w:sz w:val="18"/>
          <w:szCs w:val="18"/>
          <w:lang w:eastAsia="ru-RU"/>
        </w:rPr>
      </w:pPr>
      <w:r w:rsidRPr="000507C8">
        <w:rPr>
          <w:rFonts w:ascii="Times New Roman" w:eastAsia="Times New Roman" w:hAnsi="Times New Roman" w:cs="Times New Roman"/>
          <w:color w:val="000000"/>
          <w:sz w:val="18"/>
          <w:szCs w:val="18"/>
          <w:lang w:eastAsia="ru-RU"/>
        </w:rPr>
        <w:t>1) отзыва тендерной заявки потенциальным поставщиком до истечения окончательного срока ее приема;</w:t>
      </w:r>
    </w:p>
    <w:p w14:paraId="18A205D3" w14:textId="0543D3BE" w:rsidR="000507C8" w:rsidRPr="000507C8" w:rsidRDefault="000507C8" w:rsidP="000507C8">
      <w:pPr>
        <w:spacing w:after="0" w:line="240" w:lineRule="auto"/>
        <w:jc w:val="both"/>
        <w:rPr>
          <w:rFonts w:ascii="Times New Roman" w:eastAsia="Times New Roman" w:hAnsi="Times New Roman" w:cs="Times New Roman"/>
          <w:color w:val="000000"/>
          <w:sz w:val="18"/>
          <w:szCs w:val="18"/>
          <w:lang w:eastAsia="ru-RU"/>
        </w:rPr>
      </w:pPr>
      <w:r w:rsidRPr="000507C8">
        <w:rPr>
          <w:rFonts w:ascii="Times New Roman" w:eastAsia="Times New Roman" w:hAnsi="Times New Roman" w:cs="Times New Roman"/>
          <w:color w:val="000000"/>
          <w:sz w:val="18"/>
          <w:szCs w:val="18"/>
          <w:lang w:eastAsia="ru-RU"/>
        </w:rPr>
        <w:t xml:space="preserve">      2) отклонения тендерной заявки по основанию несоответствия положениям тендерной документации;</w:t>
      </w:r>
    </w:p>
    <w:p w14:paraId="3FB9E997" w14:textId="161EC531" w:rsidR="000507C8" w:rsidRPr="000507C8" w:rsidRDefault="000507C8" w:rsidP="000507C8">
      <w:pPr>
        <w:spacing w:after="0" w:line="240" w:lineRule="auto"/>
        <w:jc w:val="both"/>
        <w:rPr>
          <w:rFonts w:ascii="Times New Roman" w:eastAsia="Times New Roman" w:hAnsi="Times New Roman" w:cs="Times New Roman"/>
          <w:color w:val="000000"/>
          <w:sz w:val="18"/>
          <w:szCs w:val="18"/>
          <w:lang w:eastAsia="ru-RU"/>
        </w:rPr>
      </w:pPr>
      <w:r w:rsidRPr="000507C8">
        <w:rPr>
          <w:rFonts w:ascii="Times New Roman" w:eastAsia="Times New Roman" w:hAnsi="Times New Roman" w:cs="Times New Roman"/>
          <w:color w:val="000000"/>
          <w:sz w:val="18"/>
          <w:szCs w:val="18"/>
          <w:lang w:eastAsia="ru-RU"/>
        </w:rPr>
        <w:t xml:space="preserve">      3) признания победителем тендера другого потенциального поставщика;</w:t>
      </w:r>
    </w:p>
    <w:p w14:paraId="5B0A0E02" w14:textId="357F9FE0" w:rsidR="000507C8" w:rsidRPr="000507C8" w:rsidRDefault="000507C8" w:rsidP="000507C8">
      <w:pPr>
        <w:spacing w:after="0" w:line="240" w:lineRule="auto"/>
        <w:jc w:val="both"/>
        <w:rPr>
          <w:rFonts w:ascii="Times New Roman" w:eastAsia="Times New Roman" w:hAnsi="Times New Roman" w:cs="Times New Roman"/>
          <w:color w:val="000000"/>
          <w:sz w:val="18"/>
          <w:szCs w:val="18"/>
          <w:lang w:eastAsia="ru-RU"/>
        </w:rPr>
      </w:pPr>
      <w:r w:rsidRPr="000507C8">
        <w:rPr>
          <w:rFonts w:ascii="Times New Roman" w:eastAsia="Times New Roman" w:hAnsi="Times New Roman" w:cs="Times New Roman"/>
          <w:color w:val="000000"/>
          <w:sz w:val="18"/>
          <w:szCs w:val="18"/>
          <w:lang w:eastAsia="ru-RU"/>
        </w:rPr>
        <w:t xml:space="preserve">      4) прекращения процедур закупа без определения победителя тендера;</w:t>
      </w:r>
    </w:p>
    <w:p w14:paraId="488F5ADB" w14:textId="77777777" w:rsidR="000507C8" w:rsidRDefault="000507C8" w:rsidP="000507C8">
      <w:pPr>
        <w:spacing w:after="0" w:line="240" w:lineRule="auto"/>
        <w:jc w:val="both"/>
        <w:rPr>
          <w:rFonts w:ascii="Times New Roman" w:eastAsia="Times New Roman" w:hAnsi="Times New Roman" w:cs="Times New Roman"/>
          <w:color w:val="000000"/>
          <w:sz w:val="18"/>
          <w:szCs w:val="18"/>
          <w:lang w:eastAsia="ru-RU"/>
        </w:rPr>
      </w:pPr>
      <w:r w:rsidRPr="000507C8">
        <w:rPr>
          <w:rFonts w:ascii="Times New Roman" w:eastAsia="Times New Roman" w:hAnsi="Times New Roman" w:cs="Times New Roman"/>
          <w:color w:val="000000"/>
          <w:sz w:val="18"/>
          <w:szCs w:val="18"/>
          <w:lang w:eastAsia="ru-RU"/>
        </w:rPr>
        <w:t xml:space="preserve">      5) вступления в силу договора закупа и внесения победителем тендера гарантийного обеспечения исполнения договора закупа.</w:t>
      </w:r>
    </w:p>
    <w:p w14:paraId="367BCA96" w14:textId="53712311" w:rsidR="00766C63" w:rsidRPr="008334D2" w:rsidRDefault="00766C63" w:rsidP="000507C8">
      <w:pPr>
        <w:spacing w:after="0" w:line="240" w:lineRule="auto"/>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3</w:t>
      </w:r>
      <w:r w:rsidR="00631383" w:rsidRPr="008334D2">
        <w:rPr>
          <w:rFonts w:ascii="Times New Roman" w:eastAsia="Times New Roman" w:hAnsi="Times New Roman" w:cs="Times New Roman"/>
          <w:color w:val="000000"/>
          <w:sz w:val="18"/>
          <w:szCs w:val="18"/>
          <w:lang w:eastAsia="ru-RU"/>
        </w:rPr>
        <w:t>0</w:t>
      </w:r>
      <w:r w:rsidRPr="008334D2">
        <w:rPr>
          <w:rFonts w:ascii="Times New Roman" w:eastAsia="Times New Roman" w:hAnsi="Times New Roman" w:cs="Times New Roman"/>
          <w:color w:val="000000"/>
          <w:sz w:val="18"/>
          <w:szCs w:val="18"/>
          <w:lang w:eastAsia="ru-RU"/>
        </w:rPr>
        <w:t xml:space="preserve">. </w:t>
      </w:r>
      <w:r w:rsidR="000507C8" w:rsidRPr="000507C8">
        <w:rPr>
          <w:rFonts w:ascii="Times New Roman" w:eastAsia="Times New Roman" w:hAnsi="Times New Roman" w:cs="Times New Roman"/>
          <w:color w:val="000000"/>
          <w:sz w:val="18"/>
          <w:szCs w:val="18"/>
          <w:lang w:eastAsia="ru-RU"/>
        </w:rPr>
        <w:t>Гарантийное обеспечение не возвращается потенциальному поставщику, если:</w:t>
      </w:r>
    </w:p>
    <w:p w14:paraId="5E86DA16" w14:textId="7C251B41" w:rsidR="000507C8" w:rsidRPr="000507C8" w:rsidRDefault="000507C8" w:rsidP="005136FA">
      <w:pPr>
        <w:pStyle w:val="Iauiue"/>
        <w:ind w:firstLine="426"/>
        <w:rPr>
          <w:color w:val="000000"/>
          <w:sz w:val="18"/>
          <w:szCs w:val="18"/>
        </w:rPr>
      </w:pPr>
      <w:r w:rsidRPr="000507C8">
        <w:rPr>
          <w:color w:val="000000"/>
          <w:sz w:val="18"/>
          <w:szCs w:val="18"/>
        </w:rPr>
        <w:t xml:space="preserve">  1) он отозвал или изменил тендерную заявку после истечения окончательного срока приема тендерных заявок;</w:t>
      </w:r>
    </w:p>
    <w:p w14:paraId="4615AD1D" w14:textId="3693865F" w:rsidR="000507C8" w:rsidRPr="000507C8" w:rsidRDefault="000507C8" w:rsidP="005136FA">
      <w:pPr>
        <w:pStyle w:val="Iauiue"/>
        <w:ind w:firstLine="426"/>
        <w:rPr>
          <w:color w:val="000000"/>
          <w:sz w:val="18"/>
          <w:szCs w:val="18"/>
        </w:rPr>
      </w:pPr>
      <w:r w:rsidRPr="000507C8">
        <w:rPr>
          <w:color w:val="000000"/>
          <w:sz w:val="18"/>
          <w:szCs w:val="18"/>
        </w:rPr>
        <w:t xml:space="preserve">  2) победитель уклонился от заключения договора закупа или договора на оказание фармацевтических услуг после признания победителем тендера;</w:t>
      </w:r>
    </w:p>
    <w:p w14:paraId="00EFD8E2" w14:textId="1B800A63" w:rsidR="000507C8" w:rsidRDefault="000507C8" w:rsidP="000507C8">
      <w:pPr>
        <w:pStyle w:val="Iauiue"/>
        <w:widowControl/>
        <w:ind w:firstLine="426"/>
        <w:rPr>
          <w:color w:val="000000"/>
          <w:sz w:val="18"/>
          <w:szCs w:val="18"/>
        </w:rPr>
      </w:pPr>
      <w:r w:rsidRPr="000507C8">
        <w:rPr>
          <w:color w:val="000000"/>
          <w:sz w:val="18"/>
          <w:szCs w:val="18"/>
        </w:rPr>
        <w:t xml:space="preserve">  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1D70155E" w14:textId="1A671DD3" w:rsidR="00766C63" w:rsidRPr="008334D2" w:rsidRDefault="00766C63" w:rsidP="000507C8">
      <w:pPr>
        <w:pStyle w:val="Iauiue"/>
        <w:widowControl/>
        <w:ind w:firstLine="426"/>
        <w:jc w:val="center"/>
        <w:rPr>
          <w:b/>
          <w:sz w:val="18"/>
          <w:szCs w:val="18"/>
        </w:rPr>
      </w:pPr>
      <w:r w:rsidRPr="008334D2">
        <w:rPr>
          <w:b/>
          <w:sz w:val="18"/>
          <w:szCs w:val="18"/>
        </w:rPr>
        <w:t>Глава 4. Подача тендерных заявок для участия в тендере</w:t>
      </w:r>
    </w:p>
    <w:p w14:paraId="6FF085D2" w14:textId="77777777" w:rsidR="00766C63" w:rsidRPr="008334D2" w:rsidRDefault="00766C63" w:rsidP="00766C63">
      <w:pPr>
        <w:pStyle w:val="Iauiue"/>
        <w:widowControl/>
        <w:ind w:firstLine="426"/>
        <w:jc w:val="center"/>
        <w:rPr>
          <w:rStyle w:val="s0"/>
          <w:sz w:val="18"/>
          <w:szCs w:val="18"/>
        </w:rPr>
      </w:pPr>
      <w:r w:rsidRPr="008334D2">
        <w:rPr>
          <w:b/>
          <w:sz w:val="18"/>
          <w:szCs w:val="18"/>
        </w:rPr>
        <w:t>1. Оформление и визирование тендерной заявки</w:t>
      </w:r>
    </w:p>
    <w:p w14:paraId="26FE6DBF" w14:textId="5E90902D" w:rsidR="000507C8" w:rsidRPr="000507C8" w:rsidRDefault="00766C63" w:rsidP="000507C8">
      <w:pPr>
        <w:rPr>
          <w:rFonts w:ascii="Times New Roman" w:hAnsi="Times New Roman" w:cs="Times New Roman"/>
          <w:sz w:val="18"/>
          <w:szCs w:val="18"/>
        </w:rPr>
      </w:pPr>
      <w:r w:rsidRPr="008334D2">
        <w:rPr>
          <w:rFonts w:ascii="Times New Roman" w:hAnsi="Times New Roman" w:cs="Times New Roman"/>
          <w:sz w:val="18"/>
          <w:szCs w:val="18"/>
        </w:rPr>
        <w:t>3</w:t>
      </w:r>
      <w:r w:rsidR="00631383" w:rsidRPr="008334D2">
        <w:rPr>
          <w:rFonts w:ascii="Times New Roman" w:hAnsi="Times New Roman" w:cs="Times New Roman"/>
          <w:sz w:val="18"/>
          <w:szCs w:val="18"/>
        </w:rPr>
        <w:t>1</w:t>
      </w:r>
      <w:r w:rsidRPr="008334D2">
        <w:rPr>
          <w:rFonts w:ascii="Times New Roman" w:hAnsi="Times New Roman" w:cs="Times New Roman"/>
          <w:sz w:val="18"/>
          <w:szCs w:val="18"/>
        </w:rPr>
        <w:t xml:space="preserve">. </w:t>
      </w:r>
      <w:r w:rsidR="000507C8" w:rsidRPr="000507C8">
        <w:rPr>
          <w:rFonts w:ascii="Times New Roman" w:hAnsi="Times New Roman" w:cs="Times New Roman"/>
          <w:sz w:val="18"/>
          <w:szCs w:val="18"/>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65650EC1" w14:textId="6AF7F12D" w:rsidR="000507C8" w:rsidRPr="000507C8" w:rsidRDefault="000507C8" w:rsidP="000507C8">
      <w:pPr>
        <w:rPr>
          <w:rFonts w:ascii="Times New Roman" w:hAnsi="Times New Roman" w:cs="Times New Roman"/>
          <w:sz w:val="18"/>
          <w:szCs w:val="18"/>
        </w:rPr>
      </w:pPr>
      <w:r w:rsidRPr="000507C8">
        <w:rPr>
          <w:rFonts w:ascii="Times New Roman" w:hAnsi="Times New Roman" w:cs="Times New Roman"/>
          <w:sz w:val="18"/>
          <w:szCs w:val="18"/>
        </w:rPr>
        <w:t xml:space="preserve">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57AB8167" w14:textId="44EC3B97" w:rsidR="000507C8" w:rsidRPr="000507C8" w:rsidRDefault="000507C8" w:rsidP="000507C8">
      <w:pPr>
        <w:rPr>
          <w:rFonts w:ascii="Times New Roman" w:hAnsi="Times New Roman" w:cs="Times New Roman"/>
          <w:sz w:val="18"/>
          <w:szCs w:val="18"/>
        </w:rPr>
      </w:pPr>
      <w:r w:rsidRPr="000507C8">
        <w:rPr>
          <w:rFonts w:ascii="Times New Roman" w:hAnsi="Times New Roman" w:cs="Times New Roman"/>
          <w:sz w:val="18"/>
          <w:szCs w:val="18"/>
        </w:rPr>
        <w:t xml:space="preserve">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45C59C9C" w14:textId="77777777" w:rsidR="000507C8" w:rsidRDefault="000507C8" w:rsidP="000507C8">
      <w:pPr>
        <w:rPr>
          <w:rFonts w:ascii="Times New Roman" w:hAnsi="Times New Roman" w:cs="Times New Roman"/>
          <w:sz w:val="18"/>
          <w:szCs w:val="18"/>
        </w:rPr>
      </w:pPr>
      <w:r w:rsidRPr="000507C8">
        <w:rPr>
          <w:rFonts w:ascii="Times New Roman" w:hAnsi="Times New Roman" w:cs="Times New Roman"/>
          <w:sz w:val="18"/>
          <w:szCs w:val="18"/>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r w:rsidR="00766C63" w:rsidRPr="008334D2">
        <w:rPr>
          <w:rFonts w:ascii="Times New Roman" w:hAnsi="Times New Roman" w:cs="Times New Roman"/>
          <w:sz w:val="18"/>
          <w:szCs w:val="18"/>
        </w:rPr>
        <w:t xml:space="preserve"> </w:t>
      </w:r>
    </w:p>
    <w:p w14:paraId="4762C7C7" w14:textId="1E642522" w:rsidR="00766C63" w:rsidRPr="008334D2" w:rsidRDefault="00766C63" w:rsidP="000507C8">
      <w:pPr>
        <w:rPr>
          <w:rFonts w:ascii="Times New Roman" w:hAnsi="Times New Roman" w:cs="Times New Roman"/>
          <w:color w:val="FF0000"/>
          <w:sz w:val="18"/>
          <w:szCs w:val="18"/>
        </w:rPr>
      </w:pPr>
      <w:r w:rsidRPr="008334D2">
        <w:rPr>
          <w:rFonts w:ascii="Times New Roman" w:hAnsi="Times New Roman" w:cs="Times New Roman"/>
          <w:sz w:val="18"/>
          <w:szCs w:val="18"/>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w:t>
      </w:r>
      <w:r w:rsidR="000507C8">
        <w:rPr>
          <w:rFonts w:ascii="Times New Roman" w:hAnsi="Times New Roman" w:cs="Times New Roman"/>
          <w:sz w:val="18"/>
          <w:szCs w:val="18"/>
        </w:rPr>
        <w:t xml:space="preserve"> слова</w:t>
      </w:r>
      <w:r w:rsidRPr="008334D2">
        <w:rPr>
          <w:rFonts w:ascii="Times New Roman" w:hAnsi="Times New Roman" w:cs="Times New Roman"/>
          <w:sz w:val="18"/>
          <w:szCs w:val="18"/>
        </w:rPr>
        <w:t xml:space="preserve"> </w:t>
      </w:r>
      <w:r w:rsidR="007E6528" w:rsidRPr="007E6528">
        <w:rPr>
          <w:rFonts w:ascii="Times New Roman" w:hAnsi="Times New Roman" w:cs="Times New Roman"/>
          <w:b/>
          <w:bCs/>
          <w:sz w:val="18"/>
          <w:szCs w:val="18"/>
        </w:rPr>
        <w:t xml:space="preserve">«Закуп </w:t>
      </w:r>
      <w:r w:rsidR="00C97698">
        <w:rPr>
          <w:rFonts w:ascii="Times New Roman" w:hAnsi="Times New Roman" w:cs="Times New Roman"/>
          <w:b/>
          <w:bCs/>
          <w:sz w:val="18"/>
          <w:szCs w:val="18"/>
        </w:rPr>
        <w:t>сенсорной кассеты</w:t>
      </w:r>
      <w:r w:rsidR="007E6528" w:rsidRPr="007E6528">
        <w:rPr>
          <w:rFonts w:ascii="Times New Roman" w:hAnsi="Times New Roman" w:cs="Times New Roman"/>
          <w:b/>
          <w:bCs/>
          <w:sz w:val="18"/>
          <w:szCs w:val="18"/>
        </w:rPr>
        <w:t xml:space="preserve">» способом тендера № </w:t>
      </w:r>
      <w:r w:rsidR="00C97698">
        <w:rPr>
          <w:rFonts w:ascii="Times New Roman" w:hAnsi="Times New Roman" w:cs="Times New Roman"/>
          <w:b/>
          <w:bCs/>
          <w:sz w:val="18"/>
          <w:szCs w:val="18"/>
        </w:rPr>
        <w:t>9</w:t>
      </w:r>
      <w:r w:rsidR="007E6528">
        <w:rPr>
          <w:rFonts w:ascii="Times New Roman" w:hAnsi="Times New Roman" w:cs="Times New Roman"/>
          <w:sz w:val="18"/>
          <w:szCs w:val="18"/>
        </w:rPr>
        <w:t xml:space="preserve"> </w:t>
      </w:r>
      <w:r w:rsidRPr="008334D2">
        <w:rPr>
          <w:rFonts w:ascii="Times New Roman" w:hAnsi="Times New Roman" w:cs="Times New Roman"/>
          <w:b/>
          <w:bCs/>
          <w:sz w:val="18"/>
          <w:szCs w:val="18"/>
        </w:rPr>
        <w:t>и «Не вскрывать до</w:t>
      </w:r>
      <w:r w:rsidR="00442CAF">
        <w:rPr>
          <w:rFonts w:ascii="Times New Roman" w:hAnsi="Times New Roman" w:cs="Times New Roman"/>
          <w:b/>
          <w:bCs/>
          <w:sz w:val="18"/>
          <w:szCs w:val="18"/>
        </w:rPr>
        <w:t xml:space="preserve"> </w:t>
      </w:r>
      <w:r w:rsidR="00C97698">
        <w:rPr>
          <w:rFonts w:ascii="Times New Roman" w:hAnsi="Times New Roman" w:cs="Times New Roman"/>
          <w:b/>
          <w:bCs/>
          <w:sz w:val="18"/>
          <w:szCs w:val="18"/>
        </w:rPr>
        <w:t>3</w:t>
      </w:r>
      <w:r w:rsidR="0087134A" w:rsidRPr="008334D2">
        <w:rPr>
          <w:rFonts w:ascii="Times New Roman" w:hAnsi="Times New Roman" w:cs="Times New Roman"/>
          <w:b/>
          <w:bCs/>
          <w:sz w:val="18"/>
          <w:szCs w:val="18"/>
        </w:rPr>
        <w:t xml:space="preserve"> </w:t>
      </w:r>
      <w:r w:rsidR="00C97698">
        <w:rPr>
          <w:rFonts w:ascii="Times New Roman" w:hAnsi="Times New Roman" w:cs="Times New Roman"/>
          <w:b/>
          <w:bCs/>
          <w:sz w:val="18"/>
          <w:szCs w:val="18"/>
        </w:rPr>
        <w:t>августа</w:t>
      </w:r>
      <w:r w:rsidR="0087134A" w:rsidRPr="008334D2">
        <w:rPr>
          <w:rFonts w:ascii="Times New Roman" w:hAnsi="Times New Roman" w:cs="Times New Roman"/>
          <w:b/>
          <w:bCs/>
          <w:sz w:val="18"/>
          <w:szCs w:val="18"/>
        </w:rPr>
        <w:t xml:space="preserve"> 202</w:t>
      </w:r>
      <w:r w:rsidR="00BD31DA">
        <w:rPr>
          <w:rFonts w:ascii="Times New Roman" w:hAnsi="Times New Roman" w:cs="Times New Roman"/>
          <w:b/>
          <w:bCs/>
          <w:sz w:val="18"/>
          <w:szCs w:val="18"/>
        </w:rPr>
        <w:t>3</w:t>
      </w:r>
      <w:r w:rsidR="0087134A" w:rsidRPr="008334D2">
        <w:rPr>
          <w:rFonts w:ascii="Times New Roman" w:hAnsi="Times New Roman" w:cs="Times New Roman"/>
          <w:b/>
          <w:bCs/>
          <w:sz w:val="18"/>
          <w:szCs w:val="18"/>
        </w:rPr>
        <w:t xml:space="preserve"> года </w:t>
      </w:r>
      <w:r w:rsidR="00C97698">
        <w:rPr>
          <w:rFonts w:ascii="Times New Roman" w:hAnsi="Times New Roman" w:cs="Times New Roman"/>
          <w:b/>
          <w:bCs/>
          <w:sz w:val="18"/>
          <w:szCs w:val="18"/>
        </w:rPr>
        <w:t>10</w:t>
      </w:r>
      <w:r w:rsidR="0087134A" w:rsidRPr="008334D2">
        <w:rPr>
          <w:rFonts w:ascii="Times New Roman" w:hAnsi="Times New Roman" w:cs="Times New Roman"/>
          <w:b/>
          <w:bCs/>
          <w:sz w:val="18"/>
          <w:szCs w:val="18"/>
        </w:rPr>
        <w:t>:30 часов</w:t>
      </w:r>
      <w:r w:rsidRPr="008334D2">
        <w:rPr>
          <w:rFonts w:ascii="Times New Roman" w:hAnsi="Times New Roman" w:cs="Times New Roman"/>
          <w:b/>
          <w:bCs/>
          <w:sz w:val="18"/>
          <w:szCs w:val="18"/>
        </w:rPr>
        <w:t>».</w:t>
      </w:r>
    </w:p>
    <w:p w14:paraId="413ACADE" w14:textId="27A78BBC" w:rsidR="00766C63" w:rsidRPr="008334D2" w:rsidRDefault="00766C63" w:rsidP="00766C63">
      <w:pPr>
        <w:rPr>
          <w:rFonts w:ascii="Times New Roman" w:hAnsi="Times New Roman" w:cs="Times New Roman"/>
          <w:sz w:val="18"/>
          <w:szCs w:val="18"/>
        </w:rPr>
      </w:pPr>
      <w:r w:rsidRPr="008334D2">
        <w:rPr>
          <w:rFonts w:ascii="Times New Roman" w:hAnsi="Times New Roman" w:cs="Times New Roman"/>
          <w:sz w:val="18"/>
          <w:szCs w:val="18"/>
        </w:rPr>
        <w:t>3</w:t>
      </w:r>
      <w:r w:rsidR="00631383" w:rsidRPr="008334D2">
        <w:rPr>
          <w:rFonts w:ascii="Times New Roman" w:hAnsi="Times New Roman" w:cs="Times New Roman"/>
          <w:sz w:val="18"/>
          <w:szCs w:val="18"/>
        </w:rPr>
        <w:t>2</w:t>
      </w:r>
      <w:r w:rsidRPr="008334D2">
        <w:rPr>
          <w:rFonts w:ascii="Times New Roman" w:hAnsi="Times New Roman" w:cs="Times New Roman"/>
          <w:sz w:val="18"/>
          <w:szCs w:val="18"/>
        </w:rPr>
        <w:t>. Тендерные заявки представляются (направляются) организатору тендера нарочно или по почте по адресу: Коммунальное государственное предприятие на праве хозяйственного ведения «Центр ядерной медицины и онкологии» УЗ области Абай. Место нахождения: 071400, РК,</w:t>
      </w:r>
      <w:r w:rsidR="0087134A" w:rsidRPr="008334D2">
        <w:rPr>
          <w:rFonts w:ascii="Times New Roman" w:hAnsi="Times New Roman" w:cs="Times New Roman"/>
          <w:sz w:val="18"/>
          <w:szCs w:val="18"/>
        </w:rPr>
        <w:t xml:space="preserve"> область Абай, </w:t>
      </w:r>
      <w:r w:rsidRPr="008334D2">
        <w:rPr>
          <w:rFonts w:ascii="Times New Roman" w:hAnsi="Times New Roman" w:cs="Times New Roman"/>
          <w:sz w:val="18"/>
          <w:szCs w:val="18"/>
        </w:rPr>
        <w:t xml:space="preserve">г.Семей, ул. Кутжанова д.3, бухгалтерия. </w:t>
      </w:r>
    </w:p>
    <w:p w14:paraId="0A2FA8D7" w14:textId="15829574" w:rsidR="00766C63" w:rsidRPr="008334D2" w:rsidRDefault="00766C63" w:rsidP="00766C63">
      <w:pPr>
        <w:rPr>
          <w:rFonts w:ascii="Times New Roman" w:hAnsi="Times New Roman" w:cs="Times New Roman"/>
          <w:b/>
          <w:bCs/>
          <w:color w:val="FF0000"/>
          <w:sz w:val="18"/>
          <w:szCs w:val="18"/>
          <w:u w:val="single"/>
        </w:rPr>
      </w:pPr>
      <w:r w:rsidRPr="008334D2">
        <w:rPr>
          <w:rFonts w:ascii="Times New Roman" w:hAnsi="Times New Roman" w:cs="Times New Roman"/>
          <w:sz w:val="18"/>
          <w:szCs w:val="18"/>
        </w:rPr>
        <w:t>3</w:t>
      </w:r>
      <w:r w:rsidR="00631383" w:rsidRPr="008334D2">
        <w:rPr>
          <w:rFonts w:ascii="Times New Roman" w:hAnsi="Times New Roman" w:cs="Times New Roman"/>
          <w:sz w:val="18"/>
          <w:szCs w:val="18"/>
        </w:rPr>
        <w:t>3</w:t>
      </w:r>
      <w:r w:rsidRPr="008334D2">
        <w:rPr>
          <w:rFonts w:ascii="Times New Roman" w:hAnsi="Times New Roman" w:cs="Times New Roman"/>
          <w:sz w:val="18"/>
          <w:szCs w:val="18"/>
        </w:rPr>
        <w:t xml:space="preserve">. Окончательный срок представления тендерных заявок – </w:t>
      </w:r>
      <w:r w:rsidRPr="008334D2">
        <w:rPr>
          <w:rFonts w:ascii="Times New Roman" w:hAnsi="Times New Roman" w:cs="Times New Roman"/>
          <w:b/>
          <w:bCs/>
          <w:sz w:val="18"/>
          <w:szCs w:val="18"/>
          <w:u w:val="single"/>
        </w:rPr>
        <w:t xml:space="preserve">до </w:t>
      </w:r>
      <w:r w:rsidR="00C97698">
        <w:rPr>
          <w:rFonts w:ascii="Times New Roman" w:hAnsi="Times New Roman" w:cs="Times New Roman"/>
          <w:b/>
          <w:bCs/>
          <w:sz w:val="18"/>
          <w:szCs w:val="18"/>
          <w:u w:val="single"/>
        </w:rPr>
        <w:t>10</w:t>
      </w:r>
      <w:r w:rsidRPr="008334D2">
        <w:rPr>
          <w:rFonts w:ascii="Times New Roman" w:hAnsi="Times New Roman" w:cs="Times New Roman"/>
          <w:b/>
          <w:bCs/>
          <w:sz w:val="18"/>
          <w:szCs w:val="18"/>
          <w:u w:val="single"/>
        </w:rPr>
        <w:t>:00 часов местного времени «</w:t>
      </w:r>
      <w:r w:rsidR="00C97698">
        <w:rPr>
          <w:rFonts w:ascii="Times New Roman" w:hAnsi="Times New Roman" w:cs="Times New Roman"/>
          <w:b/>
          <w:bCs/>
          <w:sz w:val="18"/>
          <w:szCs w:val="18"/>
          <w:u w:val="single"/>
        </w:rPr>
        <w:t>3</w:t>
      </w:r>
      <w:r w:rsidRPr="008334D2">
        <w:rPr>
          <w:rFonts w:ascii="Times New Roman" w:hAnsi="Times New Roman" w:cs="Times New Roman"/>
          <w:b/>
          <w:bCs/>
          <w:sz w:val="18"/>
          <w:szCs w:val="18"/>
          <w:u w:val="single"/>
        </w:rPr>
        <w:t xml:space="preserve">» </w:t>
      </w:r>
      <w:r w:rsidR="00C97698">
        <w:rPr>
          <w:rFonts w:ascii="Times New Roman" w:hAnsi="Times New Roman" w:cs="Times New Roman"/>
          <w:b/>
          <w:bCs/>
          <w:sz w:val="18"/>
          <w:szCs w:val="18"/>
          <w:u w:val="single"/>
        </w:rPr>
        <w:t>августа</w:t>
      </w:r>
      <w:r w:rsidRPr="008334D2">
        <w:rPr>
          <w:rFonts w:ascii="Times New Roman" w:hAnsi="Times New Roman" w:cs="Times New Roman"/>
          <w:b/>
          <w:bCs/>
          <w:sz w:val="18"/>
          <w:szCs w:val="18"/>
          <w:u w:val="single"/>
        </w:rPr>
        <w:t xml:space="preserve"> 202</w:t>
      </w:r>
      <w:r w:rsidR="00BD31DA">
        <w:rPr>
          <w:rFonts w:ascii="Times New Roman" w:hAnsi="Times New Roman" w:cs="Times New Roman"/>
          <w:b/>
          <w:bCs/>
          <w:sz w:val="18"/>
          <w:szCs w:val="18"/>
          <w:u w:val="single"/>
        </w:rPr>
        <w:t>3</w:t>
      </w:r>
      <w:r w:rsidRPr="008334D2">
        <w:rPr>
          <w:rFonts w:ascii="Times New Roman" w:hAnsi="Times New Roman" w:cs="Times New Roman"/>
          <w:b/>
          <w:bCs/>
          <w:sz w:val="18"/>
          <w:szCs w:val="18"/>
          <w:u w:val="single"/>
        </w:rPr>
        <w:t>года.</w:t>
      </w:r>
    </w:p>
    <w:p w14:paraId="556D493E" w14:textId="77777777" w:rsidR="00766C63" w:rsidRPr="008334D2" w:rsidRDefault="00766C63" w:rsidP="00766C63">
      <w:pPr>
        <w:spacing w:after="0" w:line="240" w:lineRule="auto"/>
        <w:ind w:firstLine="426"/>
        <w:jc w:val="center"/>
        <w:rPr>
          <w:rFonts w:ascii="Times New Roman" w:eastAsia="Times New Roman" w:hAnsi="Times New Roman" w:cs="Times New Roman"/>
          <w:b/>
          <w:sz w:val="18"/>
          <w:szCs w:val="18"/>
          <w:lang w:eastAsia="ru-RU"/>
        </w:rPr>
      </w:pPr>
      <w:r w:rsidRPr="008334D2">
        <w:rPr>
          <w:rFonts w:ascii="Times New Roman" w:eastAsia="Times New Roman" w:hAnsi="Times New Roman" w:cs="Times New Roman"/>
          <w:b/>
          <w:sz w:val="18"/>
          <w:szCs w:val="18"/>
          <w:lang w:eastAsia="ru-RU"/>
        </w:rPr>
        <w:t>2. Изменение тендерных заявок и их отзыв</w:t>
      </w:r>
    </w:p>
    <w:p w14:paraId="5C9FB354" w14:textId="5D21204B" w:rsidR="00766C63" w:rsidRPr="008334D2" w:rsidRDefault="00766C63" w:rsidP="00766C63">
      <w:pPr>
        <w:spacing w:after="0" w:line="240" w:lineRule="auto"/>
        <w:ind w:firstLine="360"/>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sz w:val="18"/>
          <w:szCs w:val="18"/>
          <w:lang w:eastAsia="ru-RU"/>
        </w:rPr>
        <w:t>3</w:t>
      </w:r>
      <w:r w:rsidR="00631383" w:rsidRPr="008334D2">
        <w:rPr>
          <w:rFonts w:ascii="Times New Roman" w:eastAsia="Times New Roman" w:hAnsi="Times New Roman" w:cs="Times New Roman"/>
          <w:sz w:val="18"/>
          <w:szCs w:val="18"/>
          <w:lang w:eastAsia="ru-RU"/>
        </w:rPr>
        <w:t>4</w:t>
      </w:r>
      <w:r w:rsidRPr="008334D2">
        <w:rPr>
          <w:rFonts w:ascii="Times New Roman" w:eastAsia="Times New Roman" w:hAnsi="Times New Roman" w:cs="Times New Roman"/>
          <w:sz w:val="18"/>
          <w:szCs w:val="18"/>
          <w:lang w:eastAsia="ru-RU"/>
        </w:rPr>
        <w:t>. Потенциальный поставщик может изменить или отозвать свою тендерную заявку до истечения окончательного срока представления тендерных заявок, не теряя права на возврат внесенного им обеспечения своей тендерной заявки. 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14:paraId="75AF7541" w14:textId="7C635B90" w:rsidR="00766C63" w:rsidRPr="008334D2" w:rsidRDefault="00766C63" w:rsidP="00766C63">
      <w:pPr>
        <w:tabs>
          <w:tab w:val="left" w:pos="708"/>
        </w:tabs>
        <w:spacing w:after="0" w:line="240" w:lineRule="auto"/>
        <w:ind w:firstLine="426"/>
        <w:jc w:val="both"/>
        <w:rPr>
          <w:rFonts w:ascii="Times New Roman" w:eastAsia="Times New Roman" w:hAnsi="Times New Roman" w:cs="Times New Roman"/>
          <w:sz w:val="18"/>
          <w:szCs w:val="18"/>
          <w:lang w:eastAsia="x-none"/>
        </w:rPr>
      </w:pPr>
      <w:r w:rsidRPr="008334D2">
        <w:rPr>
          <w:rFonts w:ascii="Times New Roman" w:eastAsia="Times New Roman" w:hAnsi="Times New Roman" w:cs="Times New Roman"/>
          <w:sz w:val="18"/>
          <w:szCs w:val="18"/>
          <w:lang w:eastAsia="x-none"/>
        </w:rPr>
        <w:lastRenderedPageBreak/>
        <w:t>3</w:t>
      </w:r>
      <w:r w:rsidR="00631383" w:rsidRPr="008334D2">
        <w:rPr>
          <w:rFonts w:ascii="Times New Roman" w:eastAsia="Times New Roman" w:hAnsi="Times New Roman" w:cs="Times New Roman"/>
          <w:sz w:val="18"/>
          <w:szCs w:val="18"/>
          <w:lang w:eastAsia="x-none"/>
        </w:rPr>
        <w:t>5</w:t>
      </w:r>
      <w:r w:rsidRPr="008334D2">
        <w:rPr>
          <w:rFonts w:ascii="Times New Roman" w:eastAsia="Times New Roman" w:hAnsi="Times New Roman" w:cs="Times New Roman"/>
          <w:sz w:val="18"/>
          <w:szCs w:val="18"/>
          <w:lang w:val="x-none" w:eastAsia="x-none"/>
        </w:rPr>
        <w:t xml:space="preserve">. Никакие изменения не должны вноситься в тендерные заявки после истечения окончательного срока представления тендерных заявок. </w:t>
      </w:r>
    </w:p>
    <w:p w14:paraId="06F1FEE1" w14:textId="77777777" w:rsidR="00766C63" w:rsidRPr="008334D2" w:rsidRDefault="00766C63" w:rsidP="00766C63">
      <w:pPr>
        <w:pStyle w:val="Iauiue"/>
        <w:widowControl/>
        <w:ind w:left="75" w:firstLine="426"/>
        <w:jc w:val="center"/>
        <w:rPr>
          <w:b/>
          <w:sz w:val="18"/>
          <w:szCs w:val="18"/>
        </w:rPr>
      </w:pPr>
      <w:r w:rsidRPr="008334D2">
        <w:rPr>
          <w:b/>
          <w:sz w:val="18"/>
          <w:szCs w:val="18"/>
        </w:rPr>
        <w:t>Глава 5. Вскрытие и оценка тендерных заявок</w:t>
      </w:r>
    </w:p>
    <w:p w14:paraId="0CCBBA82" w14:textId="77777777" w:rsidR="00766C63" w:rsidRPr="008334D2" w:rsidRDefault="00766C63" w:rsidP="00766C63">
      <w:pPr>
        <w:pStyle w:val="Iauiue"/>
        <w:widowControl/>
        <w:numPr>
          <w:ilvl w:val="0"/>
          <w:numId w:val="3"/>
        </w:numPr>
        <w:jc w:val="center"/>
        <w:rPr>
          <w:b/>
          <w:sz w:val="18"/>
          <w:szCs w:val="18"/>
        </w:rPr>
      </w:pPr>
      <w:r w:rsidRPr="008334D2">
        <w:rPr>
          <w:b/>
          <w:sz w:val="18"/>
          <w:szCs w:val="18"/>
        </w:rPr>
        <w:t xml:space="preserve">Вскрытие тендерной комиссией конвертов с тендерными заявками </w:t>
      </w:r>
    </w:p>
    <w:p w14:paraId="748399A5" w14:textId="3CE2F78C" w:rsidR="00766C63" w:rsidRPr="008334D2" w:rsidRDefault="00766C63" w:rsidP="00766C63">
      <w:pPr>
        <w:rPr>
          <w:rFonts w:ascii="Times New Roman" w:hAnsi="Times New Roman" w:cs="Times New Roman"/>
          <w:sz w:val="18"/>
          <w:szCs w:val="18"/>
        </w:rPr>
      </w:pPr>
      <w:r w:rsidRPr="008334D2">
        <w:rPr>
          <w:rFonts w:ascii="Times New Roman" w:hAnsi="Times New Roman" w:cs="Times New Roman"/>
          <w:sz w:val="18"/>
          <w:szCs w:val="18"/>
        </w:rPr>
        <w:t>3</w:t>
      </w:r>
      <w:r w:rsidR="00631383" w:rsidRPr="008334D2">
        <w:rPr>
          <w:rFonts w:ascii="Times New Roman" w:hAnsi="Times New Roman" w:cs="Times New Roman"/>
          <w:sz w:val="18"/>
          <w:szCs w:val="18"/>
        </w:rPr>
        <w:t>6</w:t>
      </w:r>
      <w:r w:rsidRPr="008334D2">
        <w:rPr>
          <w:rFonts w:ascii="Times New Roman" w:hAnsi="Times New Roman" w:cs="Times New Roman"/>
          <w:sz w:val="18"/>
          <w:szCs w:val="18"/>
        </w:rPr>
        <w:t xml:space="preserve">. </w:t>
      </w:r>
      <w:r w:rsidR="000507C8" w:rsidRPr="000507C8">
        <w:rPr>
          <w:rFonts w:ascii="Times New Roman" w:hAnsi="Times New Roman" w:cs="Times New Roman"/>
          <w:sz w:val="18"/>
          <w:szCs w:val="18"/>
        </w:rPr>
        <w:t>Продолжительность времени между завершением приема тендерных заявок и началом вскрытия конвертов с тендерными заявками не превышает 2 (двух) часов.</w:t>
      </w:r>
    </w:p>
    <w:p w14:paraId="00B7D16F" w14:textId="6D482813" w:rsidR="000507C8" w:rsidRPr="000507C8" w:rsidRDefault="00766C63" w:rsidP="000507C8">
      <w:pPr>
        <w:rPr>
          <w:rFonts w:ascii="Times New Roman" w:hAnsi="Times New Roman" w:cs="Times New Roman"/>
          <w:sz w:val="18"/>
          <w:szCs w:val="18"/>
        </w:rPr>
      </w:pPr>
      <w:r w:rsidRPr="008334D2">
        <w:rPr>
          <w:rFonts w:ascii="Times New Roman" w:hAnsi="Times New Roman" w:cs="Times New Roman"/>
          <w:sz w:val="18"/>
          <w:szCs w:val="18"/>
        </w:rPr>
        <w:t>3</w:t>
      </w:r>
      <w:r w:rsidR="00631383" w:rsidRPr="008334D2">
        <w:rPr>
          <w:rFonts w:ascii="Times New Roman" w:hAnsi="Times New Roman" w:cs="Times New Roman"/>
          <w:sz w:val="18"/>
          <w:szCs w:val="18"/>
        </w:rPr>
        <w:t>7</w:t>
      </w:r>
      <w:r w:rsidRPr="008334D2">
        <w:rPr>
          <w:rFonts w:ascii="Times New Roman" w:hAnsi="Times New Roman" w:cs="Times New Roman"/>
          <w:sz w:val="18"/>
          <w:szCs w:val="18"/>
        </w:rPr>
        <w:t xml:space="preserve">. </w:t>
      </w:r>
      <w:r w:rsidR="000507C8" w:rsidRPr="000507C8">
        <w:rPr>
          <w:rFonts w:ascii="Times New Roman" w:hAnsi="Times New Roman" w:cs="Times New Roman"/>
          <w:sz w:val="18"/>
          <w:szCs w:val="18"/>
        </w:rPr>
        <w:t>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p>
    <w:p w14:paraId="03C107C5" w14:textId="043642F3" w:rsidR="000507C8" w:rsidRPr="000507C8" w:rsidRDefault="000507C8" w:rsidP="000507C8">
      <w:pPr>
        <w:rPr>
          <w:rFonts w:ascii="Times New Roman" w:hAnsi="Times New Roman" w:cs="Times New Roman"/>
          <w:sz w:val="18"/>
          <w:szCs w:val="18"/>
        </w:rPr>
      </w:pPr>
      <w:r w:rsidRPr="000507C8">
        <w:rPr>
          <w:rFonts w:ascii="Times New Roman" w:hAnsi="Times New Roman" w:cs="Times New Roman"/>
          <w:sz w:val="18"/>
          <w:szCs w:val="18"/>
        </w:rPr>
        <w:t xml:space="preserve">      В процедуре вскрытия конвертов с тендерными заявками могут присутствовать потенциальные поставщики либо их уполномоченные представители.</w:t>
      </w:r>
    </w:p>
    <w:p w14:paraId="62AB8CE3" w14:textId="77777777" w:rsidR="000507C8" w:rsidRDefault="000507C8" w:rsidP="000507C8">
      <w:pPr>
        <w:rPr>
          <w:rFonts w:ascii="Times New Roman" w:hAnsi="Times New Roman" w:cs="Times New Roman"/>
          <w:sz w:val="18"/>
          <w:szCs w:val="18"/>
        </w:rPr>
      </w:pPr>
      <w:r w:rsidRPr="000507C8">
        <w:rPr>
          <w:rFonts w:ascii="Times New Roman" w:hAnsi="Times New Roman" w:cs="Times New Roman"/>
          <w:sz w:val="18"/>
          <w:szCs w:val="18"/>
        </w:rPr>
        <w:t xml:space="preserve">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14:paraId="238B0D60" w14:textId="30B31EA6" w:rsidR="00322066" w:rsidRPr="008334D2" w:rsidRDefault="00322066" w:rsidP="000507C8">
      <w:pPr>
        <w:jc w:val="center"/>
        <w:rPr>
          <w:rFonts w:ascii="Times New Roman" w:eastAsia="Times New Roman" w:hAnsi="Times New Roman" w:cs="Times New Roman"/>
          <w:sz w:val="18"/>
          <w:szCs w:val="18"/>
          <w:lang w:eastAsia="x-none"/>
        </w:rPr>
      </w:pPr>
      <w:r w:rsidRPr="008334D2">
        <w:rPr>
          <w:rFonts w:ascii="Times New Roman" w:eastAsia="Times New Roman" w:hAnsi="Times New Roman" w:cs="Times New Roman"/>
          <w:b/>
          <w:sz w:val="18"/>
          <w:szCs w:val="18"/>
          <w:lang w:val="x-none" w:eastAsia="x-none"/>
        </w:rPr>
        <w:t>2. Оценка и сопоставление тендерных заявок</w:t>
      </w:r>
    </w:p>
    <w:p w14:paraId="480F2516" w14:textId="080E8633" w:rsidR="000507C8" w:rsidRPr="000507C8" w:rsidRDefault="00631383" w:rsidP="000507C8">
      <w:pPr>
        <w:rPr>
          <w:rFonts w:ascii="Times New Roman" w:hAnsi="Times New Roman" w:cs="Times New Roman"/>
          <w:sz w:val="18"/>
          <w:szCs w:val="18"/>
        </w:rPr>
      </w:pPr>
      <w:r w:rsidRPr="008334D2">
        <w:rPr>
          <w:rFonts w:ascii="Times New Roman" w:hAnsi="Times New Roman" w:cs="Times New Roman"/>
          <w:sz w:val="18"/>
          <w:szCs w:val="18"/>
        </w:rPr>
        <w:t>39</w:t>
      </w:r>
      <w:r w:rsidR="00322066" w:rsidRPr="008334D2">
        <w:rPr>
          <w:rFonts w:ascii="Times New Roman" w:hAnsi="Times New Roman" w:cs="Times New Roman"/>
          <w:sz w:val="18"/>
          <w:szCs w:val="18"/>
        </w:rPr>
        <w:t xml:space="preserve">. </w:t>
      </w:r>
      <w:r w:rsidR="000507C8" w:rsidRPr="000507C8">
        <w:rPr>
          <w:rFonts w:ascii="Times New Roman" w:hAnsi="Times New Roman" w:cs="Times New Roman"/>
          <w:sz w:val="18"/>
          <w:szCs w:val="18"/>
        </w:rPr>
        <w:t>Тендерная комиссия осуществляет оценку и сопоставление тендерных заявок.</w:t>
      </w:r>
    </w:p>
    <w:p w14:paraId="0F71B395" w14:textId="77777777" w:rsidR="000507C8" w:rsidRDefault="000507C8" w:rsidP="000507C8">
      <w:pPr>
        <w:rPr>
          <w:rFonts w:ascii="Times New Roman" w:hAnsi="Times New Roman" w:cs="Times New Roman"/>
          <w:sz w:val="18"/>
          <w:szCs w:val="18"/>
        </w:rPr>
      </w:pPr>
      <w:r w:rsidRPr="000507C8">
        <w:rPr>
          <w:rFonts w:ascii="Times New Roman" w:hAnsi="Times New Roman" w:cs="Times New Roman"/>
          <w:sz w:val="18"/>
          <w:szCs w:val="18"/>
        </w:rPr>
        <w:t xml:space="preserve">      В целях уточнения соответствия потенциальных поставщиков условиям настоящих Правил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3E4B3B07" w14:textId="47868A3A" w:rsidR="00322066" w:rsidRPr="008334D2" w:rsidRDefault="00322066" w:rsidP="000507C8">
      <w:pPr>
        <w:rPr>
          <w:rFonts w:ascii="Times New Roman" w:hAnsi="Times New Roman" w:cs="Times New Roman"/>
          <w:sz w:val="18"/>
          <w:szCs w:val="18"/>
        </w:rPr>
      </w:pPr>
      <w:r w:rsidRPr="008334D2">
        <w:rPr>
          <w:rFonts w:ascii="Times New Roman" w:hAnsi="Times New Roman" w:cs="Times New Roman"/>
          <w:sz w:val="18"/>
          <w:szCs w:val="18"/>
        </w:rPr>
        <w:t>4</w:t>
      </w:r>
      <w:r w:rsidR="00631383" w:rsidRPr="008334D2">
        <w:rPr>
          <w:rFonts w:ascii="Times New Roman" w:hAnsi="Times New Roman" w:cs="Times New Roman"/>
          <w:sz w:val="18"/>
          <w:szCs w:val="18"/>
        </w:rPr>
        <w:t>0</w:t>
      </w:r>
      <w:r w:rsidRPr="008334D2">
        <w:rPr>
          <w:rFonts w:ascii="Times New Roman" w:hAnsi="Times New Roman" w:cs="Times New Roman"/>
          <w:sz w:val="18"/>
          <w:szCs w:val="18"/>
        </w:rPr>
        <w:t xml:space="preserve">. Тендерная комиссия отклоняет тендерную заявку в целом или по лоту в случаях: </w:t>
      </w:r>
    </w:p>
    <w:p w14:paraId="3082F104" w14:textId="33CAAFB0" w:rsidR="000507C8" w:rsidRPr="000507C8" w:rsidRDefault="000507C8" w:rsidP="000507C8">
      <w:pPr>
        <w:rPr>
          <w:rFonts w:ascii="Times New Roman" w:hAnsi="Times New Roman" w:cs="Times New Roman"/>
          <w:sz w:val="18"/>
          <w:szCs w:val="18"/>
        </w:rPr>
      </w:pPr>
      <w:r w:rsidRPr="000507C8">
        <w:rPr>
          <w:rFonts w:ascii="Times New Roman" w:hAnsi="Times New Roman" w:cs="Times New Roman"/>
          <w:sz w:val="18"/>
          <w:szCs w:val="18"/>
        </w:rPr>
        <w:t xml:space="preserve">   1) непредставления гарантийного обеспечения тендерной заявки в соответствии с условиями настоящих Правил;</w:t>
      </w:r>
    </w:p>
    <w:p w14:paraId="7D50AB5E" w14:textId="5E67B7B4" w:rsidR="000507C8" w:rsidRPr="000507C8" w:rsidRDefault="000507C8" w:rsidP="000507C8">
      <w:pPr>
        <w:rPr>
          <w:rFonts w:ascii="Times New Roman" w:hAnsi="Times New Roman" w:cs="Times New Roman"/>
          <w:sz w:val="18"/>
          <w:szCs w:val="18"/>
        </w:rPr>
      </w:pPr>
      <w:r w:rsidRPr="000507C8">
        <w:rPr>
          <w:rFonts w:ascii="Times New Roman" w:hAnsi="Times New Roman" w:cs="Times New Roman"/>
          <w:sz w:val="18"/>
          <w:szCs w:val="18"/>
        </w:rPr>
        <w:t xml:space="preserve">      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7E9CE887" w14:textId="4BFF6DA0" w:rsidR="000507C8" w:rsidRPr="000507C8" w:rsidRDefault="000507C8" w:rsidP="000507C8">
      <w:pPr>
        <w:rPr>
          <w:rFonts w:ascii="Times New Roman" w:hAnsi="Times New Roman" w:cs="Times New Roman"/>
          <w:sz w:val="18"/>
          <w:szCs w:val="18"/>
        </w:rPr>
      </w:pPr>
      <w:r w:rsidRPr="000507C8">
        <w:rPr>
          <w:rFonts w:ascii="Times New Roman" w:hAnsi="Times New Roman" w:cs="Times New Roman"/>
          <w:sz w:val="18"/>
          <w:szCs w:val="18"/>
        </w:rPr>
        <w:t xml:space="preserve">      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14:paraId="3D7338EA" w14:textId="211D68EC" w:rsidR="000507C8" w:rsidRPr="000507C8" w:rsidRDefault="000507C8" w:rsidP="000507C8">
      <w:pPr>
        <w:rPr>
          <w:rFonts w:ascii="Times New Roman" w:hAnsi="Times New Roman" w:cs="Times New Roman"/>
          <w:sz w:val="18"/>
          <w:szCs w:val="18"/>
        </w:rPr>
      </w:pPr>
      <w:r w:rsidRPr="000507C8">
        <w:rPr>
          <w:rFonts w:ascii="Times New Roman" w:hAnsi="Times New Roman" w:cs="Times New Roman"/>
          <w:sz w:val="18"/>
          <w:szCs w:val="18"/>
        </w:rPr>
        <w:t xml:space="preserve">      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при отсутствии сведений в информационных системах государственных органов;</w:t>
      </w:r>
    </w:p>
    <w:p w14:paraId="2CF894D9" w14:textId="004ED864" w:rsidR="000507C8" w:rsidRPr="000507C8" w:rsidRDefault="000507C8" w:rsidP="000507C8">
      <w:pPr>
        <w:rPr>
          <w:rFonts w:ascii="Times New Roman" w:hAnsi="Times New Roman" w:cs="Times New Roman"/>
          <w:sz w:val="18"/>
          <w:szCs w:val="18"/>
        </w:rPr>
      </w:pPr>
      <w:r w:rsidRPr="000507C8">
        <w:rPr>
          <w:rFonts w:ascii="Times New Roman" w:hAnsi="Times New Roman" w:cs="Times New Roman"/>
          <w:sz w:val="18"/>
          <w:szCs w:val="18"/>
        </w:rPr>
        <w:t xml:space="preserve">      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724608DC" w14:textId="6BD01FB6" w:rsidR="000507C8" w:rsidRPr="000507C8" w:rsidRDefault="000507C8" w:rsidP="000507C8">
      <w:pPr>
        <w:rPr>
          <w:rFonts w:ascii="Times New Roman" w:hAnsi="Times New Roman" w:cs="Times New Roman"/>
          <w:sz w:val="18"/>
          <w:szCs w:val="18"/>
        </w:rPr>
      </w:pPr>
      <w:r w:rsidRPr="000507C8">
        <w:rPr>
          <w:rFonts w:ascii="Times New Roman" w:hAnsi="Times New Roman" w:cs="Times New Roman"/>
          <w:sz w:val="18"/>
          <w:szCs w:val="18"/>
        </w:rPr>
        <w:t xml:space="preserve">      6) непредставления технической спецификации в соответствии с условиями, предусмотренными настоящими Правилами;</w:t>
      </w:r>
    </w:p>
    <w:p w14:paraId="2F2EC357" w14:textId="2A5D697A" w:rsidR="000507C8" w:rsidRPr="000507C8" w:rsidRDefault="000507C8" w:rsidP="000507C8">
      <w:pPr>
        <w:rPr>
          <w:rFonts w:ascii="Times New Roman" w:hAnsi="Times New Roman" w:cs="Times New Roman"/>
          <w:sz w:val="18"/>
          <w:szCs w:val="18"/>
        </w:rPr>
      </w:pPr>
      <w:r w:rsidRPr="000507C8">
        <w:rPr>
          <w:rFonts w:ascii="Times New Roman" w:hAnsi="Times New Roman" w:cs="Times New Roman"/>
          <w:sz w:val="18"/>
          <w:szCs w:val="18"/>
        </w:rPr>
        <w:t xml:space="preserve">      7) представления потенциальным поставщиком технической спецификации, не соответствующей условиям тендерной документации и настоящих Правил;</w:t>
      </w:r>
    </w:p>
    <w:p w14:paraId="58E5A498" w14:textId="5CA445CF" w:rsidR="000507C8" w:rsidRPr="000507C8" w:rsidRDefault="000507C8" w:rsidP="000507C8">
      <w:pPr>
        <w:rPr>
          <w:rFonts w:ascii="Times New Roman" w:hAnsi="Times New Roman" w:cs="Times New Roman"/>
          <w:sz w:val="18"/>
          <w:szCs w:val="18"/>
        </w:rPr>
      </w:pPr>
      <w:r w:rsidRPr="000507C8">
        <w:rPr>
          <w:rFonts w:ascii="Times New Roman" w:hAnsi="Times New Roman" w:cs="Times New Roman"/>
          <w:sz w:val="18"/>
          <w:szCs w:val="18"/>
        </w:rPr>
        <w:t xml:space="preserve">      8) установления факта представления недостоверной информации по условиям, предусмотренным настоящими Правилами к лекарственным средствам и (или) медицинским изделиям и услугам, приобретаемым в рамках настоящих Правил;</w:t>
      </w:r>
    </w:p>
    <w:p w14:paraId="76700DC7" w14:textId="251703E5" w:rsidR="000507C8" w:rsidRPr="000507C8" w:rsidRDefault="000507C8" w:rsidP="000507C8">
      <w:pPr>
        <w:rPr>
          <w:rFonts w:ascii="Times New Roman" w:hAnsi="Times New Roman" w:cs="Times New Roman"/>
          <w:sz w:val="18"/>
          <w:szCs w:val="18"/>
        </w:rPr>
      </w:pPr>
      <w:r w:rsidRPr="000507C8">
        <w:rPr>
          <w:rFonts w:ascii="Times New Roman" w:hAnsi="Times New Roman" w:cs="Times New Roman"/>
          <w:sz w:val="18"/>
          <w:szCs w:val="18"/>
        </w:rPr>
        <w:t xml:space="preserve">      9) причастности к процедуре банкротства либо ликвидации;</w:t>
      </w:r>
    </w:p>
    <w:p w14:paraId="3E4DE5D1" w14:textId="7EFD3F08" w:rsidR="000507C8" w:rsidRPr="000507C8" w:rsidRDefault="000507C8" w:rsidP="000507C8">
      <w:pPr>
        <w:rPr>
          <w:rFonts w:ascii="Times New Roman" w:hAnsi="Times New Roman" w:cs="Times New Roman"/>
          <w:sz w:val="18"/>
          <w:szCs w:val="18"/>
        </w:rPr>
      </w:pPr>
      <w:r w:rsidRPr="000507C8">
        <w:rPr>
          <w:rFonts w:ascii="Times New Roman" w:hAnsi="Times New Roman" w:cs="Times New Roman"/>
          <w:sz w:val="18"/>
          <w:szCs w:val="18"/>
        </w:rPr>
        <w:t xml:space="preserve">      10) непредставления документов, подтверждающих соответствие предлагаемых лекарственных средств и (или) медицинских изделий, фармацевтических услуг пункту 11 настоящих Правил;</w:t>
      </w:r>
    </w:p>
    <w:p w14:paraId="505042B2" w14:textId="546803C0" w:rsidR="000507C8" w:rsidRPr="000507C8" w:rsidRDefault="000507C8" w:rsidP="000507C8">
      <w:pPr>
        <w:rPr>
          <w:rFonts w:ascii="Times New Roman" w:hAnsi="Times New Roman" w:cs="Times New Roman"/>
          <w:sz w:val="18"/>
          <w:szCs w:val="18"/>
        </w:rPr>
      </w:pPr>
      <w:r w:rsidRPr="000507C8">
        <w:rPr>
          <w:rFonts w:ascii="Times New Roman" w:hAnsi="Times New Roman" w:cs="Times New Roman"/>
          <w:sz w:val="18"/>
          <w:szCs w:val="18"/>
        </w:rPr>
        <w:t xml:space="preserve">      11)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14:paraId="6318124D" w14:textId="3564C1AE" w:rsidR="000507C8" w:rsidRPr="000507C8" w:rsidRDefault="000507C8" w:rsidP="000507C8">
      <w:pPr>
        <w:rPr>
          <w:rFonts w:ascii="Times New Roman" w:hAnsi="Times New Roman" w:cs="Times New Roman"/>
          <w:sz w:val="18"/>
          <w:szCs w:val="18"/>
        </w:rPr>
      </w:pPr>
      <w:r w:rsidRPr="000507C8">
        <w:rPr>
          <w:rFonts w:ascii="Times New Roman" w:hAnsi="Times New Roman" w:cs="Times New Roman"/>
          <w:sz w:val="18"/>
          <w:szCs w:val="18"/>
        </w:rPr>
        <w:t xml:space="preserve">      12) несоответствия условиям пункта 10 настоящих Правил;</w:t>
      </w:r>
    </w:p>
    <w:p w14:paraId="174E03AC" w14:textId="7566FD62" w:rsidR="000507C8" w:rsidRPr="000507C8" w:rsidRDefault="000507C8" w:rsidP="000507C8">
      <w:pPr>
        <w:rPr>
          <w:rFonts w:ascii="Times New Roman" w:hAnsi="Times New Roman" w:cs="Times New Roman"/>
          <w:sz w:val="18"/>
          <w:szCs w:val="18"/>
        </w:rPr>
      </w:pPr>
      <w:r w:rsidRPr="000507C8">
        <w:rPr>
          <w:rFonts w:ascii="Times New Roman" w:hAnsi="Times New Roman" w:cs="Times New Roman"/>
          <w:sz w:val="18"/>
          <w:szCs w:val="18"/>
        </w:rPr>
        <w:t xml:space="preserve">      13) установленных пунктами 15, 21 настоящих Правил;</w:t>
      </w:r>
    </w:p>
    <w:p w14:paraId="4F84DFF2" w14:textId="0B139C41" w:rsidR="000507C8" w:rsidRPr="000507C8" w:rsidRDefault="000507C8" w:rsidP="000507C8">
      <w:pPr>
        <w:rPr>
          <w:rFonts w:ascii="Times New Roman" w:hAnsi="Times New Roman" w:cs="Times New Roman"/>
          <w:sz w:val="18"/>
          <w:szCs w:val="18"/>
        </w:rPr>
      </w:pPr>
      <w:r w:rsidRPr="000507C8">
        <w:rPr>
          <w:rFonts w:ascii="Times New Roman" w:hAnsi="Times New Roman" w:cs="Times New Roman"/>
          <w:sz w:val="18"/>
          <w:szCs w:val="18"/>
        </w:rPr>
        <w:t xml:space="preserve">      14) если тендерная заявка имеет более короткий срок действия, чем указано в условиях тендерной документации;</w:t>
      </w:r>
    </w:p>
    <w:p w14:paraId="2DC70EFD" w14:textId="0A5E22A3" w:rsidR="000507C8" w:rsidRPr="000507C8" w:rsidRDefault="000507C8" w:rsidP="000507C8">
      <w:pPr>
        <w:rPr>
          <w:rFonts w:ascii="Times New Roman" w:hAnsi="Times New Roman" w:cs="Times New Roman"/>
          <w:sz w:val="18"/>
          <w:szCs w:val="18"/>
        </w:rPr>
      </w:pPr>
      <w:r w:rsidRPr="000507C8">
        <w:rPr>
          <w:rFonts w:ascii="Times New Roman" w:hAnsi="Times New Roman" w:cs="Times New Roman"/>
          <w:sz w:val="18"/>
          <w:szCs w:val="18"/>
        </w:rPr>
        <w:lastRenderedPageBreak/>
        <w:t xml:space="preserve">      15) непредставления ценового предложения либо представления ценового предложения не по форме, согласно приложению 2 к настоящим Правилам;</w:t>
      </w:r>
    </w:p>
    <w:p w14:paraId="5A01FC67" w14:textId="1E10DE1E" w:rsidR="000507C8" w:rsidRPr="000507C8" w:rsidRDefault="000507C8" w:rsidP="000507C8">
      <w:pPr>
        <w:rPr>
          <w:rFonts w:ascii="Times New Roman" w:hAnsi="Times New Roman" w:cs="Times New Roman"/>
          <w:sz w:val="18"/>
          <w:szCs w:val="18"/>
        </w:rPr>
      </w:pPr>
      <w:r w:rsidRPr="000507C8">
        <w:rPr>
          <w:rFonts w:ascii="Times New Roman" w:hAnsi="Times New Roman" w:cs="Times New Roman"/>
          <w:sz w:val="18"/>
          <w:szCs w:val="18"/>
        </w:rPr>
        <w:t xml:space="preserve">      16)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4CE54120" w14:textId="0825EEB5" w:rsidR="000507C8" w:rsidRPr="000507C8" w:rsidRDefault="000507C8" w:rsidP="000507C8">
      <w:pPr>
        <w:rPr>
          <w:rFonts w:ascii="Times New Roman" w:hAnsi="Times New Roman" w:cs="Times New Roman"/>
          <w:sz w:val="18"/>
          <w:szCs w:val="18"/>
        </w:rPr>
      </w:pPr>
      <w:r w:rsidRPr="000507C8">
        <w:rPr>
          <w:rFonts w:ascii="Times New Roman" w:hAnsi="Times New Roman" w:cs="Times New Roman"/>
          <w:sz w:val="18"/>
          <w:szCs w:val="18"/>
        </w:rPr>
        <w:t xml:space="preserve">      17)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2D399577" w14:textId="32434602" w:rsidR="000507C8" w:rsidRPr="000507C8" w:rsidRDefault="000507C8" w:rsidP="000507C8">
      <w:pPr>
        <w:rPr>
          <w:rFonts w:ascii="Times New Roman" w:hAnsi="Times New Roman" w:cs="Times New Roman"/>
          <w:sz w:val="18"/>
          <w:szCs w:val="18"/>
        </w:rPr>
      </w:pPr>
      <w:r w:rsidRPr="000507C8">
        <w:rPr>
          <w:rFonts w:ascii="Times New Roman" w:hAnsi="Times New Roman" w:cs="Times New Roman"/>
          <w:sz w:val="18"/>
          <w:szCs w:val="18"/>
        </w:rPr>
        <w:t xml:space="preserve">      18) несоответствия потенциального поставщика и (или) соисполнителя условиям, предусмотренным пунктами 8 и 9 настоящих Правил;</w:t>
      </w:r>
    </w:p>
    <w:p w14:paraId="7C97093F" w14:textId="1527D2B2" w:rsidR="00322066" w:rsidRPr="008334D2" w:rsidRDefault="000507C8" w:rsidP="000507C8">
      <w:pPr>
        <w:rPr>
          <w:rFonts w:ascii="Times New Roman" w:hAnsi="Times New Roman" w:cs="Times New Roman"/>
          <w:sz w:val="18"/>
          <w:szCs w:val="18"/>
        </w:rPr>
      </w:pPr>
      <w:r w:rsidRPr="000507C8">
        <w:rPr>
          <w:rFonts w:ascii="Times New Roman" w:hAnsi="Times New Roman" w:cs="Times New Roman"/>
          <w:sz w:val="18"/>
          <w:szCs w:val="18"/>
        </w:rPr>
        <w:t xml:space="preserve">      19) установления факта аффилированности в нарушение условий настоящих Правил.</w:t>
      </w:r>
      <w:r w:rsidR="00322066" w:rsidRPr="008334D2">
        <w:rPr>
          <w:rFonts w:ascii="Times New Roman" w:hAnsi="Times New Roman" w:cs="Times New Roman"/>
          <w:sz w:val="18"/>
          <w:szCs w:val="18"/>
        </w:rPr>
        <w:t>4</w:t>
      </w:r>
      <w:r w:rsidR="00631383" w:rsidRPr="008334D2">
        <w:rPr>
          <w:rFonts w:ascii="Times New Roman" w:hAnsi="Times New Roman" w:cs="Times New Roman"/>
          <w:sz w:val="18"/>
          <w:szCs w:val="18"/>
        </w:rPr>
        <w:t>1</w:t>
      </w:r>
      <w:r w:rsidR="00322066" w:rsidRPr="008334D2">
        <w:rPr>
          <w:rFonts w:ascii="Times New Roman" w:hAnsi="Times New Roman" w:cs="Times New Roman"/>
          <w:sz w:val="18"/>
          <w:szCs w:val="18"/>
        </w:rPr>
        <w:t>. 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9-1 настоящих Правил.</w:t>
      </w:r>
    </w:p>
    <w:p w14:paraId="5556EFCE" w14:textId="77777777" w:rsidR="000507C8" w:rsidRDefault="00322066" w:rsidP="00322066">
      <w:pPr>
        <w:rPr>
          <w:rFonts w:ascii="Times New Roman" w:hAnsi="Times New Roman" w:cs="Times New Roman"/>
          <w:sz w:val="18"/>
          <w:szCs w:val="18"/>
        </w:rPr>
      </w:pPr>
      <w:r w:rsidRPr="008334D2">
        <w:rPr>
          <w:rFonts w:ascii="Times New Roman" w:hAnsi="Times New Roman" w:cs="Times New Roman"/>
          <w:sz w:val="18"/>
          <w:szCs w:val="18"/>
        </w:rPr>
        <w:t>4</w:t>
      </w:r>
      <w:r w:rsidR="00631383" w:rsidRPr="008334D2">
        <w:rPr>
          <w:rFonts w:ascii="Times New Roman" w:hAnsi="Times New Roman" w:cs="Times New Roman"/>
          <w:sz w:val="18"/>
          <w:szCs w:val="18"/>
        </w:rPr>
        <w:t>2</w:t>
      </w:r>
      <w:r w:rsidRPr="008334D2">
        <w:rPr>
          <w:rFonts w:ascii="Times New Roman" w:hAnsi="Times New Roman" w:cs="Times New Roman"/>
          <w:sz w:val="18"/>
          <w:szCs w:val="18"/>
        </w:rPr>
        <w:t xml:space="preserve">. </w:t>
      </w:r>
      <w:r w:rsidR="000507C8" w:rsidRPr="000507C8">
        <w:rPr>
          <w:rFonts w:ascii="Times New Roman" w:hAnsi="Times New Roman" w:cs="Times New Roman"/>
          <w:sz w:val="18"/>
          <w:szCs w:val="18"/>
        </w:rPr>
        <w:t>Если тендер в целом или какой-либо лот признаны несостоявшимися по основанию подачи только одной заявки, соответствующей условиям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14:paraId="7A1EBB8B" w14:textId="2944F425" w:rsidR="002434C3" w:rsidRPr="008334D2" w:rsidRDefault="002434C3" w:rsidP="00322066">
      <w:pPr>
        <w:rPr>
          <w:rFonts w:ascii="Times New Roman" w:hAnsi="Times New Roman" w:cs="Times New Roman"/>
          <w:sz w:val="18"/>
          <w:szCs w:val="18"/>
        </w:rPr>
      </w:pPr>
      <w:r w:rsidRPr="008334D2">
        <w:rPr>
          <w:rFonts w:ascii="Times New Roman" w:hAnsi="Times New Roman" w:cs="Times New Roman"/>
          <w:sz w:val="18"/>
          <w:szCs w:val="18"/>
        </w:rPr>
        <w:t>4</w:t>
      </w:r>
      <w:r w:rsidR="00631383" w:rsidRPr="008334D2">
        <w:rPr>
          <w:rFonts w:ascii="Times New Roman" w:hAnsi="Times New Roman" w:cs="Times New Roman"/>
          <w:sz w:val="18"/>
          <w:szCs w:val="18"/>
        </w:rPr>
        <w:t>3</w:t>
      </w:r>
      <w:r w:rsidRPr="008334D2">
        <w:rPr>
          <w:rFonts w:ascii="Times New Roman" w:hAnsi="Times New Roman" w:cs="Times New Roman"/>
          <w:sz w:val="18"/>
          <w:szCs w:val="18"/>
        </w:rPr>
        <w:t xml:space="preserve">. Закуп способом тендера или его какой-либо лот признаются несостоявшимися по одному из следующих оснований: </w:t>
      </w:r>
    </w:p>
    <w:p w14:paraId="144FEDCF" w14:textId="77777777" w:rsidR="002434C3" w:rsidRPr="008334D2" w:rsidRDefault="002434C3" w:rsidP="00322066">
      <w:pPr>
        <w:rPr>
          <w:rFonts w:ascii="Times New Roman" w:hAnsi="Times New Roman" w:cs="Times New Roman"/>
          <w:sz w:val="18"/>
          <w:szCs w:val="18"/>
        </w:rPr>
      </w:pPr>
      <w:r w:rsidRPr="008334D2">
        <w:rPr>
          <w:rFonts w:ascii="Times New Roman" w:hAnsi="Times New Roman" w:cs="Times New Roman"/>
          <w:sz w:val="18"/>
          <w:szCs w:val="18"/>
        </w:rPr>
        <w:t xml:space="preserve">1) отсутствие тендерных заявок; </w:t>
      </w:r>
    </w:p>
    <w:p w14:paraId="4CED9163" w14:textId="5962E77A" w:rsidR="002434C3" w:rsidRPr="008334D2" w:rsidRDefault="002434C3" w:rsidP="00322066">
      <w:pPr>
        <w:rPr>
          <w:rFonts w:ascii="Times New Roman" w:hAnsi="Times New Roman" w:cs="Times New Roman"/>
          <w:sz w:val="18"/>
          <w:szCs w:val="18"/>
        </w:rPr>
      </w:pPr>
      <w:r w:rsidRPr="008334D2">
        <w:rPr>
          <w:rFonts w:ascii="Times New Roman" w:hAnsi="Times New Roman" w:cs="Times New Roman"/>
          <w:sz w:val="18"/>
          <w:szCs w:val="18"/>
        </w:rPr>
        <w:t>2) отклонение всех тендерных заявок потенциальных поставщиков.</w:t>
      </w:r>
    </w:p>
    <w:p w14:paraId="109FCE1A" w14:textId="2105A908" w:rsidR="000507C8" w:rsidRPr="000507C8" w:rsidRDefault="002434C3" w:rsidP="000507C8">
      <w:pPr>
        <w:rPr>
          <w:rFonts w:ascii="Times New Roman" w:hAnsi="Times New Roman" w:cs="Times New Roman"/>
          <w:sz w:val="18"/>
          <w:szCs w:val="18"/>
        </w:rPr>
      </w:pPr>
      <w:r w:rsidRPr="008334D2">
        <w:rPr>
          <w:rFonts w:ascii="Times New Roman" w:hAnsi="Times New Roman" w:cs="Times New Roman"/>
          <w:sz w:val="18"/>
          <w:szCs w:val="18"/>
        </w:rPr>
        <w:t>4</w:t>
      </w:r>
      <w:r w:rsidR="00631383" w:rsidRPr="008334D2">
        <w:rPr>
          <w:rFonts w:ascii="Times New Roman" w:hAnsi="Times New Roman" w:cs="Times New Roman"/>
          <w:sz w:val="18"/>
          <w:szCs w:val="18"/>
        </w:rPr>
        <w:t>4</w:t>
      </w:r>
      <w:r w:rsidRPr="008334D2">
        <w:rPr>
          <w:rFonts w:ascii="Times New Roman" w:hAnsi="Times New Roman" w:cs="Times New Roman"/>
          <w:sz w:val="18"/>
          <w:szCs w:val="18"/>
        </w:rPr>
        <w:t xml:space="preserve">. </w:t>
      </w:r>
      <w:r w:rsidR="000507C8" w:rsidRPr="000507C8">
        <w:rPr>
          <w:rFonts w:ascii="Times New Roman" w:hAnsi="Times New Roman" w:cs="Times New Roman"/>
          <w:sz w:val="18"/>
          <w:szCs w:val="18"/>
        </w:rPr>
        <w:t>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условиям настоящих Правил, на основе наименьшего ценового предложения.</w:t>
      </w:r>
    </w:p>
    <w:p w14:paraId="317D0089" w14:textId="77777777" w:rsidR="000507C8" w:rsidRDefault="000507C8" w:rsidP="000507C8">
      <w:pPr>
        <w:rPr>
          <w:rFonts w:ascii="Times New Roman" w:hAnsi="Times New Roman" w:cs="Times New Roman"/>
          <w:sz w:val="18"/>
          <w:szCs w:val="18"/>
        </w:rPr>
      </w:pPr>
      <w:r w:rsidRPr="000507C8">
        <w:rPr>
          <w:rFonts w:ascii="Times New Roman" w:hAnsi="Times New Roman" w:cs="Times New Roman"/>
          <w:sz w:val="18"/>
          <w:szCs w:val="18"/>
        </w:rPr>
        <w:t xml:space="preserve">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условиям настоящих Правил.</w:t>
      </w:r>
    </w:p>
    <w:p w14:paraId="01BAD703" w14:textId="71324B3B" w:rsidR="002434C3" w:rsidRPr="008334D2" w:rsidRDefault="002434C3" w:rsidP="000507C8">
      <w:pPr>
        <w:jc w:val="center"/>
        <w:rPr>
          <w:rFonts w:ascii="Times New Roman" w:eastAsia="Times New Roman" w:hAnsi="Times New Roman" w:cs="Times New Roman"/>
          <w:b/>
          <w:sz w:val="18"/>
          <w:szCs w:val="18"/>
          <w:lang w:eastAsia="x-none"/>
        </w:rPr>
      </w:pPr>
      <w:r w:rsidRPr="008334D2">
        <w:rPr>
          <w:rFonts w:ascii="Times New Roman" w:eastAsia="Times New Roman" w:hAnsi="Times New Roman" w:cs="Times New Roman"/>
          <w:b/>
          <w:sz w:val="18"/>
          <w:szCs w:val="18"/>
          <w:lang w:val="x-none" w:eastAsia="x-none"/>
        </w:rPr>
        <w:t>6. Поддержка отечественных производителей товаров</w:t>
      </w:r>
      <w:r w:rsidRPr="008334D2">
        <w:rPr>
          <w:rFonts w:ascii="Times New Roman" w:eastAsia="Times New Roman" w:hAnsi="Times New Roman" w:cs="Times New Roman"/>
          <w:b/>
          <w:sz w:val="18"/>
          <w:szCs w:val="18"/>
          <w:lang w:eastAsia="x-none"/>
        </w:rPr>
        <w:t xml:space="preserve"> и/или производителей государств-членов Евразийского экономического союза.</w:t>
      </w:r>
    </w:p>
    <w:p w14:paraId="50E55106" w14:textId="77777777" w:rsidR="000507C8" w:rsidRDefault="002434C3" w:rsidP="000507C8">
      <w:pPr>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sz w:val="18"/>
          <w:szCs w:val="18"/>
          <w:lang w:eastAsia="x-none"/>
        </w:rPr>
        <w:t>4</w:t>
      </w:r>
      <w:r w:rsidR="00631383" w:rsidRPr="008334D2">
        <w:rPr>
          <w:rFonts w:ascii="Times New Roman" w:eastAsia="Times New Roman" w:hAnsi="Times New Roman" w:cs="Times New Roman"/>
          <w:sz w:val="18"/>
          <w:szCs w:val="18"/>
          <w:lang w:eastAsia="x-none"/>
        </w:rPr>
        <w:t>5</w:t>
      </w:r>
      <w:r w:rsidRPr="008334D2">
        <w:rPr>
          <w:rFonts w:ascii="Times New Roman" w:eastAsia="Times New Roman" w:hAnsi="Times New Roman" w:cs="Times New Roman"/>
          <w:sz w:val="18"/>
          <w:szCs w:val="18"/>
          <w:lang w:val="x-none" w:eastAsia="x-none"/>
        </w:rPr>
        <w:t xml:space="preserve">. </w:t>
      </w:r>
      <w:r w:rsidR="000507C8" w:rsidRPr="000507C8">
        <w:rPr>
          <w:rFonts w:ascii="Times New Roman" w:eastAsia="Times New Roman" w:hAnsi="Times New Roman" w:cs="Times New Roman"/>
          <w:color w:val="000000"/>
          <w:sz w:val="18"/>
          <w:szCs w:val="18"/>
          <w:lang w:eastAsia="ru-RU"/>
        </w:rPr>
        <w:t>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(далее – ЕАЭС), представивший заявку, соответствующую условиям объявления или приглашения на закуп и условиям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4AF2C5F0" w14:textId="77777777" w:rsidR="000507C8" w:rsidRDefault="002434C3" w:rsidP="000507C8">
      <w:pPr>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4</w:t>
      </w:r>
      <w:r w:rsidR="00631383" w:rsidRPr="008334D2">
        <w:rPr>
          <w:rFonts w:ascii="Times New Roman" w:eastAsia="Times New Roman" w:hAnsi="Times New Roman" w:cs="Times New Roman"/>
          <w:color w:val="000000"/>
          <w:sz w:val="18"/>
          <w:szCs w:val="18"/>
          <w:lang w:eastAsia="ru-RU"/>
        </w:rPr>
        <w:t>6</w:t>
      </w:r>
      <w:r w:rsidRPr="008334D2">
        <w:rPr>
          <w:rFonts w:ascii="Times New Roman" w:eastAsia="Times New Roman" w:hAnsi="Times New Roman" w:cs="Times New Roman"/>
          <w:color w:val="000000"/>
          <w:sz w:val="18"/>
          <w:szCs w:val="18"/>
          <w:lang w:eastAsia="ru-RU"/>
        </w:rPr>
        <w:t xml:space="preserve">. </w:t>
      </w:r>
      <w:r w:rsidR="000507C8" w:rsidRPr="000507C8">
        <w:rPr>
          <w:rFonts w:ascii="Times New Roman" w:eastAsia="Times New Roman" w:hAnsi="Times New Roman" w:cs="Times New Roman"/>
          <w:color w:val="000000"/>
          <w:sz w:val="18"/>
          <w:szCs w:val="18"/>
          <w:lang w:eastAsia="ru-RU"/>
        </w:rPr>
        <w:t>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ЕАЭС, заявки которых соответствуют условиям объявления или приглашения на закуп и условиям настоящих Правил, то победитель среди них определяется по наименьшей цене по итогам аукциона, а заявки других потенциальных поставщиков автоматически отклоняются.</w:t>
      </w:r>
    </w:p>
    <w:p w14:paraId="61B335ED" w14:textId="6DB66459" w:rsidR="000507C8" w:rsidRPr="000507C8" w:rsidRDefault="002434C3" w:rsidP="000507C8">
      <w:pPr>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4</w:t>
      </w:r>
      <w:r w:rsidR="00631383" w:rsidRPr="008334D2">
        <w:rPr>
          <w:rFonts w:ascii="Times New Roman" w:eastAsia="Times New Roman" w:hAnsi="Times New Roman" w:cs="Times New Roman"/>
          <w:color w:val="000000"/>
          <w:sz w:val="18"/>
          <w:szCs w:val="18"/>
          <w:lang w:eastAsia="ru-RU"/>
        </w:rPr>
        <w:t>7</w:t>
      </w:r>
      <w:r w:rsidRPr="008334D2">
        <w:rPr>
          <w:rFonts w:ascii="Times New Roman" w:eastAsia="Times New Roman" w:hAnsi="Times New Roman" w:cs="Times New Roman"/>
          <w:color w:val="000000"/>
          <w:sz w:val="18"/>
          <w:szCs w:val="18"/>
          <w:lang w:eastAsia="ru-RU"/>
        </w:rPr>
        <w:t>.</w:t>
      </w:r>
      <w:r w:rsidRPr="008334D2">
        <w:rPr>
          <w:rFonts w:ascii="Times New Roman" w:hAnsi="Times New Roman" w:cs="Times New Roman"/>
          <w:sz w:val="18"/>
          <w:szCs w:val="18"/>
        </w:rPr>
        <w:t xml:space="preserve"> </w:t>
      </w:r>
      <w:r w:rsidR="000507C8" w:rsidRPr="000507C8">
        <w:rPr>
          <w:rFonts w:ascii="Times New Roman" w:eastAsia="Times New Roman" w:hAnsi="Times New Roman" w:cs="Times New Roman"/>
          <w:color w:val="000000"/>
          <w:sz w:val="18"/>
          <w:szCs w:val="18"/>
          <w:lang w:eastAsia="ru-RU"/>
        </w:rPr>
        <w:t>Статус отечественного товаропроизводителя потенциального поставщика при проведении закупа подтверждается следующими документами:</w:t>
      </w:r>
    </w:p>
    <w:p w14:paraId="3A6B9795" w14:textId="0934A97D" w:rsidR="000507C8" w:rsidRPr="000507C8" w:rsidRDefault="000507C8" w:rsidP="000507C8">
      <w:pPr>
        <w:jc w:val="both"/>
        <w:rPr>
          <w:rFonts w:ascii="Times New Roman" w:eastAsia="Times New Roman" w:hAnsi="Times New Roman" w:cs="Times New Roman"/>
          <w:color w:val="000000"/>
          <w:sz w:val="18"/>
          <w:szCs w:val="18"/>
          <w:lang w:eastAsia="ru-RU"/>
        </w:rPr>
      </w:pPr>
      <w:r w:rsidRPr="000507C8">
        <w:rPr>
          <w:rFonts w:ascii="Times New Roman" w:eastAsia="Times New Roman" w:hAnsi="Times New Roman" w:cs="Times New Roman"/>
          <w:color w:val="000000"/>
          <w:sz w:val="18"/>
          <w:szCs w:val="18"/>
          <w:lang w:eastAsia="ru-RU"/>
        </w:rPr>
        <w:t xml:space="preserve">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239C3ACA" w14:textId="4456DD54" w:rsidR="000507C8" w:rsidRPr="000507C8" w:rsidRDefault="000507C8" w:rsidP="000507C8">
      <w:pPr>
        <w:jc w:val="both"/>
        <w:rPr>
          <w:rFonts w:ascii="Times New Roman" w:eastAsia="Times New Roman" w:hAnsi="Times New Roman" w:cs="Times New Roman"/>
          <w:color w:val="000000"/>
          <w:sz w:val="18"/>
          <w:szCs w:val="18"/>
          <w:lang w:eastAsia="ru-RU"/>
        </w:rPr>
      </w:pPr>
      <w:r w:rsidRPr="000507C8">
        <w:rPr>
          <w:rFonts w:ascii="Times New Roman" w:eastAsia="Times New Roman" w:hAnsi="Times New Roman" w:cs="Times New Roman"/>
          <w:color w:val="000000"/>
          <w:sz w:val="18"/>
          <w:szCs w:val="18"/>
          <w:lang w:eastAsia="ru-RU"/>
        </w:rPr>
        <w:t xml:space="preserve">      2) регистрационным удостоверением на лекарственное средство или медицинское изделие, выданным в соответствии с приказом Министра здравоохранения Республики Казахстан от 9 февраля 2021 года № ҚР ДСМ-16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(зарегистрирован в Реестре государственной регистрации нормативных правовых актов под № 22175), с указанием отечественного товаропроизводителя в качестве производителя.</w:t>
      </w:r>
    </w:p>
    <w:p w14:paraId="64749F53" w14:textId="77777777" w:rsidR="000507C8" w:rsidRDefault="000507C8" w:rsidP="000507C8">
      <w:pPr>
        <w:jc w:val="both"/>
        <w:rPr>
          <w:rFonts w:ascii="Times New Roman" w:eastAsia="Times New Roman" w:hAnsi="Times New Roman" w:cs="Times New Roman"/>
          <w:color w:val="000000"/>
          <w:sz w:val="18"/>
          <w:szCs w:val="18"/>
          <w:lang w:eastAsia="ru-RU"/>
        </w:rPr>
      </w:pPr>
      <w:r w:rsidRPr="000507C8">
        <w:rPr>
          <w:rFonts w:ascii="Times New Roman" w:eastAsia="Times New Roman" w:hAnsi="Times New Roman" w:cs="Times New Roman"/>
          <w:color w:val="000000"/>
          <w:sz w:val="18"/>
          <w:szCs w:val="18"/>
          <w:lang w:eastAsia="ru-RU"/>
        </w:rPr>
        <w:t xml:space="preserve">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"СТ-KZ".</w:t>
      </w:r>
    </w:p>
    <w:p w14:paraId="1E3E4D02" w14:textId="35A41462" w:rsidR="00F7719A" w:rsidRPr="00F7719A" w:rsidRDefault="00631383" w:rsidP="00F7719A">
      <w:pPr>
        <w:jc w:val="both"/>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48</w:t>
      </w:r>
      <w:r w:rsidR="002434C3" w:rsidRPr="008334D2">
        <w:rPr>
          <w:rFonts w:ascii="Times New Roman" w:eastAsia="Times New Roman" w:hAnsi="Times New Roman" w:cs="Times New Roman"/>
          <w:color w:val="000000"/>
          <w:sz w:val="18"/>
          <w:szCs w:val="18"/>
          <w:lang w:eastAsia="ru-RU"/>
        </w:rPr>
        <w:t xml:space="preserve">. </w:t>
      </w:r>
      <w:r w:rsidR="00F7719A" w:rsidRPr="00F7719A">
        <w:rPr>
          <w:rFonts w:ascii="Times New Roman" w:eastAsia="Times New Roman" w:hAnsi="Times New Roman" w:cs="Times New Roman"/>
          <w:color w:val="000000"/>
          <w:sz w:val="18"/>
          <w:szCs w:val="18"/>
          <w:lang w:eastAsia="ru-RU"/>
        </w:rPr>
        <w:t>Статус потенциального поставщика-производителя государств-членов ЕАЭС подтверждается следующими документами:</w:t>
      </w:r>
    </w:p>
    <w:p w14:paraId="0F0C807F" w14:textId="72AEBADB" w:rsidR="00F7719A" w:rsidRPr="00F7719A" w:rsidRDefault="00F7719A" w:rsidP="00F7719A">
      <w:pPr>
        <w:jc w:val="both"/>
        <w:rPr>
          <w:rFonts w:ascii="Times New Roman" w:eastAsia="Times New Roman" w:hAnsi="Times New Roman" w:cs="Times New Roman"/>
          <w:color w:val="000000"/>
          <w:sz w:val="18"/>
          <w:szCs w:val="18"/>
          <w:lang w:eastAsia="ru-RU"/>
        </w:rPr>
      </w:pPr>
      <w:r w:rsidRPr="00F7719A">
        <w:rPr>
          <w:rFonts w:ascii="Times New Roman" w:eastAsia="Times New Roman" w:hAnsi="Times New Roman" w:cs="Times New Roman"/>
          <w:color w:val="000000"/>
          <w:sz w:val="18"/>
          <w:szCs w:val="18"/>
          <w:lang w:eastAsia="ru-RU"/>
        </w:rPr>
        <w:t xml:space="preserve">      1) лицензией на фармацевтическую деятельность по производству лекарственных средств и (или) медицинских изделий;</w:t>
      </w:r>
    </w:p>
    <w:p w14:paraId="16D8B2DD" w14:textId="77777777" w:rsidR="00F7719A" w:rsidRDefault="00F7719A" w:rsidP="00F7719A">
      <w:pPr>
        <w:jc w:val="both"/>
        <w:rPr>
          <w:rFonts w:ascii="Times New Roman" w:eastAsia="Times New Roman" w:hAnsi="Times New Roman" w:cs="Times New Roman"/>
          <w:color w:val="000000"/>
          <w:sz w:val="18"/>
          <w:szCs w:val="18"/>
          <w:lang w:eastAsia="ru-RU"/>
        </w:rPr>
      </w:pPr>
      <w:r w:rsidRPr="00F7719A">
        <w:rPr>
          <w:rFonts w:ascii="Times New Roman" w:eastAsia="Times New Roman" w:hAnsi="Times New Roman" w:cs="Times New Roman"/>
          <w:color w:val="000000"/>
          <w:sz w:val="18"/>
          <w:szCs w:val="18"/>
          <w:lang w:eastAsia="ru-RU"/>
        </w:rPr>
        <w:t xml:space="preserve">      2) регистрационным удостоверением, соответствующих решению Совета ЕАЭС от 3 ноября 2016 года № 78 "О Правилах регистрации и экспертизы лекарственных средств для медицинского применения" и решению Совета ЕАЭС от 12 февраля 2016 года № 46 "О Правилах регистрации и экспертизы безопасности, качества и эффективности медицинских изделий".</w:t>
      </w:r>
    </w:p>
    <w:p w14:paraId="397EB29C" w14:textId="344359CC" w:rsidR="002434C3" w:rsidRPr="008334D2" w:rsidRDefault="002434C3" w:rsidP="00F7719A">
      <w:pPr>
        <w:jc w:val="center"/>
        <w:rPr>
          <w:rFonts w:ascii="Times New Roman" w:eastAsia="Times New Roman" w:hAnsi="Times New Roman" w:cs="Times New Roman"/>
          <w:b/>
          <w:sz w:val="18"/>
          <w:szCs w:val="18"/>
          <w:lang w:val="x-none" w:eastAsia="x-none"/>
        </w:rPr>
      </w:pPr>
      <w:r w:rsidRPr="008334D2">
        <w:rPr>
          <w:rFonts w:ascii="Times New Roman" w:eastAsia="Times New Roman" w:hAnsi="Times New Roman" w:cs="Times New Roman"/>
          <w:b/>
          <w:sz w:val="18"/>
          <w:szCs w:val="18"/>
          <w:lang w:val="x-none" w:eastAsia="x-none"/>
        </w:rPr>
        <w:lastRenderedPageBreak/>
        <w:t>7. Поддержка предпринимательской инициативы</w:t>
      </w:r>
    </w:p>
    <w:p w14:paraId="4B6E3F59" w14:textId="1193FF29" w:rsidR="00F7719A" w:rsidRPr="00F7719A" w:rsidRDefault="00631383" w:rsidP="00F7719A">
      <w:pPr>
        <w:spacing w:after="0" w:line="240" w:lineRule="auto"/>
        <w:rPr>
          <w:rFonts w:ascii="Times New Roman" w:eastAsia="Times New Roman" w:hAnsi="Times New Roman" w:cs="Times New Roman"/>
          <w:bCs/>
          <w:sz w:val="18"/>
          <w:szCs w:val="18"/>
          <w:lang w:eastAsia="x-none"/>
        </w:rPr>
      </w:pPr>
      <w:r w:rsidRPr="008334D2">
        <w:rPr>
          <w:rFonts w:ascii="Times New Roman" w:eastAsia="Times New Roman" w:hAnsi="Times New Roman" w:cs="Times New Roman"/>
          <w:bCs/>
          <w:sz w:val="18"/>
          <w:szCs w:val="18"/>
          <w:lang w:eastAsia="x-none"/>
        </w:rPr>
        <w:t>49</w:t>
      </w:r>
      <w:r w:rsidR="002434C3" w:rsidRPr="008334D2">
        <w:rPr>
          <w:rFonts w:ascii="Times New Roman" w:eastAsia="Times New Roman" w:hAnsi="Times New Roman" w:cs="Times New Roman"/>
          <w:bCs/>
          <w:sz w:val="18"/>
          <w:szCs w:val="18"/>
          <w:lang w:eastAsia="x-none"/>
        </w:rPr>
        <w:t xml:space="preserve">. </w:t>
      </w:r>
      <w:r w:rsidR="00F7719A" w:rsidRPr="00F7719A">
        <w:rPr>
          <w:rFonts w:ascii="Times New Roman" w:eastAsia="Times New Roman" w:hAnsi="Times New Roman" w:cs="Times New Roman"/>
          <w:bCs/>
          <w:sz w:val="18"/>
          <w:szCs w:val="18"/>
          <w:lang w:eastAsia="x-none"/>
        </w:rPr>
        <w:t>Преимущество на заключение договоров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73F1E5DD" w14:textId="17076400" w:rsidR="00F7719A" w:rsidRPr="00F7719A" w:rsidRDefault="00F7719A" w:rsidP="00F7719A">
      <w:pPr>
        <w:spacing w:after="0" w:line="240" w:lineRule="auto"/>
        <w:rPr>
          <w:rFonts w:ascii="Times New Roman" w:eastAsia="Times New Roman" w:hAnsi="Times New Roman" w:cs="Times New Roman"/>
          <w:bCs/>
          <w:sz w:val="18"/>
          <w:szCs w:val="18"/>
          <w:lang w:eastAsia="x-none"/>
        </w:rPr>
      </w:pPr>
      <w:r w:rsidRPr="00F7719A">
        <w:rPr>
          <w:rFonts w:ascii="Times New Roman" w:eastAsia="Times New Roman" w:hAnsi="Times New Roman" w:cs="Times New Roman"/>
          <w:bCs/>
          <w:sz w:val="18"/>
          <w:szCs w:val="18"/>
          <w:lang w:eastAsia="x-none"/>
        </w:rPr>
        <w:t xml:space="preserve">      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4B0D9A48" w14:textId="75B09358" w:rsidR="00F7719A" w:rsidRPr="00F7719A" w:rsidRDefault="00F7719A" w:rsidP="00F7719A">
      <w:pPr>
        <w:spacing w:after="0" w:line="240" w:lineRule="auto"/>
        <w:rPr>
          <w:rFonts w:ascii="Times New Roman" w:eastAsia="Times New Roman" w:hAnsi="Times New Roman" w:cs="Times New Roman"/>
          <w:bCs/>
          <w:sz w:val="18"/>
          <w:szCs w:val="18"/>
          <w:lang w:eastAsia="x-none"/>
        </w:rPr>
      </w:pPr>
      <w:r w:rsidRPr="00F7719A">
        <w:rPr>
          <w:rFonts w:ascii="Times New Roman" w:eastAsia="Times New Roman" w:hAnsi="Times New Roman" w:cs="Times New Roman"/>
          <w:bCs/>
          <w:sz w:val="18"/>
          <w:szCs w:val="18"/>
          <w:lang w:eastAsia="x-none"/>
        </w:rPr>
        <w:t xml:space="preserve">      2) надлежащей дистрибьюторской практики (GDP) при закупе лекарственных средств и фармацевтических услуг;</w:t>
      </w:r>
    </w:p>
    <w:p w14:paraId="0EDEDE6B" w14:textId="77777777" w:rsidR="00F7719A" w:rsidRDefault="00F7719A" w:rsidP="00F7719A">
      <w:pPr>
        <w:spacing w:after="0" w:line="240" w:lineRule="auto"/>
        <w:rPr>
          <w:rFonts w:ascii="Times New Roman" w:eastAsia="Times New Roman" w:hAnsi="Times New Roman" w:cs="Times New Roman"/>
          <w:bCs/>
          <w:sz w:val="18"/>
          <w:szCs w:val="18"/>
          <w:lang w:eastAsia="x-none"/>
        </w:rPr>
      </w:pPr>
      <w:r w:rsidRPr="00F7719A">
        <w:rPr>
          <w:rFonts w:ascii="Times New Roman" w:eastAsia="Times New Roman" w:hAnsi="Times New Roman" w:cs="Times New Roman"/>
          <w:bCs/>
          <w:sz w:val="18"/>
          <w:szCs w:val="18"/>
          <w:lang w:eastAsia="x-none"/>
        </w:rPr>
        <w:t xml:space="preserve">      3) надлежащей аптечной практики (GPP) при закупе фармацевтических услуг.</w:t>
      </w:r>
    </w:p>
    <w:p w14:paraId="25B4CA30" w14:textId="1F3E5824" w:rsidR="00F7719A" w:rsidRPr="00F7719A" w:rsidRDefault="002434C3" w:rsidP="00F7719A">
      <w:pPr>
        <w:spacing w:after="0" w:line="240" w:lineRule="auto"/>
        <w:rPr>
          <w:rFonts w:ascii="Times New Roman" w:eastAsia="Times New Roman" w:hAnsi="Times New Roman" w:cs="Times New Roman"/>
          <w:bCs/>
          <w:sz w:val="18"/>
          <w:szCs w:val="18"/>
          <w:lang w:eastAsia="x-none"/>
        </w:rPr>
      </w:pPr>
      <w:r w:rsidRPr="008334D2">
        <w:rPr>
          <w:rFonts w:ascii="Times New Roman" w:eastAsia="Times New Roman" w:hAnsi="Times New Roman" w:cs="Times New Roman"/>
          <w:bCs/>
          <w:sz w:val="18"/>
          <w:szCs w:val="18"/>
          <w:lang w:eastAsia="x-none"/>
        </w:rPr>
        <w:t>5</w:t>
      </w:r>
      <w:r w:rsidR="00631383" w:rsidRPr="008334D2">
        <w:rPr>
          <w:rFonts w:ascii="Times New Roman" w:eastAsia="Times New Roman" w:hAnsi="Times New Roman" w:cs="Times New Roman"/>
          <w:bCs/>
          <w:sz w:val="18"/>
          <w:szCs w:val="18"/>
          <w:lang w:eastAsia="x-none"/>
        </w:rPr>
        <w:t>0</w:t>
      </w:r>
      <w:r w:rsidRPr="008334D2">
        <w:rPr>
          <w:rFonts w:ascii="Times New Roman" w:eastAsia="Times New Roman" w:hAnsi="Times New Roman" w:cs="Times New Roman"/>
          <w:bCs/>
          <w:sz w:val="18"/>
          <w:szCs w:val="18"/>
          <w:lang w:eastAsia="x-none"/>
        </w:rPr>
        <w:t xml:space="preserve">. </w:t>
      </w:r>
      <w:r w:rsidR="00F7719A" w:rsidRPr="00F7719A">
        <w:rPr>
          <w:rFonts w:ascii="Times New Roman" w:eastAsia="Times New Roman" w:hAnsi="Times New Roman" w:cs="Times New Roman"/>
          <w:bCs/>
          <w:sz w:val="18"/>
          <w:szCs w:val="18"/>
          <w:lang w:eastAsia="x-none"/>
        </w:rPr>
        <w:t>Для получения преимущества на заключение договора закупа или договора поставки к заявке:</w:t>
      </w:r>
    </w:p>
    <w:p w14:paraId="34EAF068" w14:textId="35C821DD" w:rsidR="00F7719A" w:rsidRPr="00F7719A" w:rsidRDefault="00F7719A" w:rsidP="00F7719A">
      <w:pPr>
        <w:spacing w:after="0" w:line="240" w:lineRule="auto"/>
        <w:rPr>
          <w:rFonts w:ascii="Times New Roman" w:eastAsia="Times New Roman" w:hAnsi="Times New Roman" w:cs="Times New Roman"/>
          <w:bCs/>
          <w:sz w:val="18"/>
          <w:szCs w:val="18"/>
          <w:lang w:eastAsia="x-none"/>
        </w:rPr>
      </w:pPr>
      <w:r w:rsidRPr="00F7719A">
        <w:rPr>
          <w:rFonts w:ascii="Times New Roman" w:eastAsia="Times New Roman" w:hAnsi="Times New Roman" w:cs="Times New Roman"/>
          <w:bCs/>
          <w:sz w:val="18"/>
          <w:szCs w:val="18"/>
          <w:lang w:eastAsia="x-none"/>
        </w:rPr>
        <w:t xml:space="preserve">      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w:t>
      </w:r>
    </w:p>
    <w:p w14:paraId="3A4C22F2" w14:textId="59C7EB62" w:rsidR="00F7719A" w:rsidRPr="00F7719A" w:rsidRDefault="00F7719A" w:rsidP="00F7719A">
      <w:pPr>
        <w:spacing w:after="0" w:line="240" w:lineRule="auto"/>
        <w:rPr>
          <w:rFonts w:ascii="Times New Roman" w:eastAsia="Times New Roman" w:hAnsi="Times New Roman" w:cs="Times New Roman"/>
          <w:bCs/>
          <w:sz w:val="18"/>
          <w:szCs w:val="18"/>
          <w:lang w:eastAsia="x-none"/>
        </w:rPr>
      </w:pPr>
      <w:r w:rsidRPr="00F7719A">
        <w:rPr>
          <w:rFonts w:ascii="Times New Roman" w:eastAsia="Times New Roman" w:hAnsi="Times New Roman" w:cs="Times New Roman"/>
          <w:bCs/>
          <w:sz w:val="18"/>
          <w:szCs w:val="18"/>
          <w:lang w:eastAsia="x-none"/>
        </w:rPr>
        <w:t xml:space="preserve">      2) потенциальные поставщики при закупе лекарственных средств прикладывают сертификат о соответствии объекта требованиям надлежащей дистрибьюторской практики (GDP);</w:t>
      </w:r>
    </w:p>
    <w:p w14:paraId="76EADD36" w14:textId="77777777" w:rsidR="00F7719A" w:rsidRDefault="00F7719A" w:rsidP="00F7719A">
      <w:pPr>
        <w:spacing w:after="0" w:line="240" w:lineRule="auto"/>
        <w:rPr>
          <w:rFonts w:ascii="Times New Roman" w:eastAsia="Times New Roman" w:hAnsi="Times New Roman" w:cs="Times New Roman"/>
          <w:bCs/>
          <w:sz w:val="18"/>
          <w:szCs w:val="18"/>
          <w:lang w:eastAsia="x-none"/>
        </w:rPr>
      </w:pPr>
      <w:r w:rsidRPr="00F7719A">
        <w:rPr>
          <w:rFonts w:ascii="Times New Roman" w:eastAsia="Times New Roman" w:hAnsi="Times New Roman" w:cs="Times New Roman"/>
          <w:bCs/>
          <w:sz w:val="18"/>
          <w:szCs w:val="18"/>
          <w:lang w:eastAsia="x-none"/>
        </w:rPr>
        <w:t xml:space="preserve">      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w:t>
      </w:r>
    </w:p>
    <w:p w14:paraId="0D37605B" w14:textId="77777777" w:rsidR="00F7719A" w:rsidRDefault="002434C3" w:rsidP="00120236">
      <w:pPr>
        <w:spacing w:after="0" w:line="240" w:lineRule="auto"/>
        <w:rPr>
          <w:rFonts w:ascii="Times New Roman" w:eastAsia="Times New Roman" w:hAnsi="Times New Roman" w:cs="Times New Roman"/>
          <w:bCs/>
          <w:sz w:val="18"/>
          <w:szCs w:val="18"/>
          <w:lang w:eastAsia="x-none"/>
        </w:rPr>
      </w:pPr>
      <w:r w:rsidRPr="008334D2">
        <w:rPr>
          <w:rFonts w:ascii="Times New Roman" w:eastAsia="Times New Roman" w:hAnsi="Times New Roman" w:cs="Times New Roman"/>
          <w:bCs/>
          <w:sz w:val="18"/>
          <w:szCs w:val="18"/>
          <w:lang w:eastAsia="x-none"/>
        </w:rPr>
        <w:t>5</w:t>
      </w:r>
      <w:r w:rsidR="00631383" w:rsidRPr="008334D2">
        <w:rPr>
          <w:rFonts w:ascii="Times New Roman" w:eastAsia="Times New Roman" w:hAnsi="Times New Roman" w:cs="Times New Roman"/>
          <w:bCs/>
          <w:sz w:val="18"/>
          <w:szCs w:val="18"/>
          <w:lang w:eastAsia="x-none"/>
        </w:rPr>
        <w:t>1</w:t>
      </w:r>
      <w:r w:rsidRPr="008334D2">
        <w:rPr>
          <w:rFonts w:ascii="Times New Roman" w:eastAsia="Times New Roman" w:hAnsi="Times New Roman" w:cs="Times New Roman"/>
          <w:bCs/>
          <w:sz w:val="18"/>
          <w:szCs w:val="18"/>
          <w:lang w:eastAsia="x-none"/>
        </w:rPr>
        <w:t xml:space="preserve">. </w:t>
      </w:r>
      <w:r w:rsidR="00F7719A" w:rsidRPr="00F7719A">
        <w:rPr>
          <w:rFonts w:ascii="Times New Roman" w:eastAsia="Times New Roman" w:hAnsi="Times New Roman" w:cs="Times New Roman"/>
          <w:bCs/>
          <w:sz w:val="18"/>
          <w:szCs w:val="18"/>
          <w:lang w:eastAsia="x-none"/>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условиям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14:paraId="5D5133D0" w14:textId="77777777" w:rsidR="00F7719A" w:rsidRPr="00F7719A" w:rsidRDefault="00120236" w:rsidP="00F7719A">
      <w:pPr>
        <w:spacing w:after="0" w:line="240" w:lineRule="auto"/>
        <w:rPr>
          <w:rFonts w:ascii="Times New Roman" w:eastAsia="Times New Roman" w:hAnsi="Times New Roman" w:cs="Times New Roman"/>
          <w:bCs/>
          <w:sz w:val="18"/>
          <w:szCs w:val="18"/>
          <w:lang w:eastAsia="x-none"/>
        </w:rPr>
      </w:pPr>
      <w:r w:rsidRPr="008334D2">
        <w:rPr>
          <w:rFonts w:ascii="Times New Roman" w:eastAsia="Times New Roman" w:hAnsi="Times New Roman" w:cs="Times New Roman"/>
          <w:bCs/>
          <w:sz w:val="18"/>
          <w:szCs w:val="18"/>
          <w:lang w:eastAsia="x-none"/>
        </w:rPr>
        <w:t>5</w:t>
      </w:r>
      <w:r w:rsidR="00631383" w:rsidRPr="008334D2">
        <w:rPr>
          <w:rFonts w:ascii="Times New Roman" w:eastAsia="Times New Roman" w:hAnsi="Times New Roman" w:cs="Times New Roman"/>
          <w:bCs/>
          <w:sz w:val="18"/>
          <w:szCs w:val="18"/>
          <w:lang w:eastAsia="x-none"/>
        </w:rPr>
        <w:t>2</w:t>
      </w:r>
      <w:r w:rsidRPr="008334D2">
        <w:rPr>
          <w:rFonts w:ascii="Times New Roman" w:eastAsia="Times New Roman" w:hAnsi="Times New Roman" w:cs="Times New Roman"/>
          <w:bCs/>
          <w:sz w:val="18"/>
          <w:szCs w:val="18"/>
          <w:lang w:eastAsia="x-none"/>
        </w:rPr>
        <w:t xml:space="preserve">. </w:t>
      </w:r>
      <w:r w:rsidR="00F7719A" w:rsidRPr="00F7719A">
        <w:rPr>
          <w:rFonts w:ascii="Times New Roman" w:eastAsia="Times New Roman" w:hAnsi="Times New Roman" w:cs="Times New Roman"/>
          <w:bCs/>
          <w:sz w:val="18"/>
          <w:szCs w:val="18"/>
          <w:lang w:eastAsia="x-none"/>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условиям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по итогам аукциона, а заявки других потенциальных поставщиков автоматически отклоняются.</w:t>
      </w:r>
    </w:p>
    <w:p w14:paraId="0F3DAD60" w14:textId="77777777" w:rsidR="00F7719A" w:rsidRPr="00F7719A" w:rsidRDefault="00F7719A" w:rsidP="00F7719A">
      <w:pPr>
        <w:spacing w:after="0" w:line="240" w:lineRule="auto"/>
        <w:rPr>
          <w:rFonts w:ascii="Times New Roman" w:eastAsia="Times New Roman" w:hAnsi="Times New Roman" w:cs="Times New Roman"/>
          <w:bCs/>
          <w:sz w:val="18"/>
          <w:szCs w:val="18"/>
          <w:lang w:eastAsia="x-none"/>
        </w:rPr>
      </w:pPr>
    </w:p>
    <w:p w14:paraId="70204AD4" w14:textId="77777777" w:rsidR="00F7719A" w:rsidRDefault="00F7719A" w:rsidP="00F7719A">
      <w:pPr>
        <w:spacing w:after="0" w:line="240" w:lineRule="auto"/>
        <w:rPr>
          <w:rFonts w:ascii="Times New Roman" w:eastAsia="Times New Roman" w:hAnsi="Times New Roman" w:cs="Times New Roman"/>
          <w:bCs/>
          <w:sz w:val="18"/>
          <w:szCs w:val="18"/>
          <w:lang w:eastAsia="x-none"/>
        </w:rPr>
      </w:pPr>
      <w:r w:rsidRPr="00F7719A">
        <w:rPr>
          <w:rFonts w:ascii="Times New Roman" w:eastAsia="Times New Roman" w:hAnsi="Times New Roman" w:cs="Times New Roman"/>
          <w:bCs/>
          <w:sz w:val="18"/>
          <w:szCs w:val="18"/>
          <w:lang w:eastAsia="x-none"/>
        </w:rPr>
        <w:t xml:space="preserve">      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преимущество предоставляется потенциальным поставщикам, представившим регистрационное удостоверение, при этом победитель среди них определяется по наименьшей цене по итогам аукциона, а заявки других потенциальных поставщиков автоматически отклоняются.</w:t>
      </w:r>
    </w:p>
    <w:p w14:paraId="62D10F34" w14:textId="0AAED4A4" w:rsidR="00120236" w:rsidRPr="008334D2" w:rsidRDefault="00120236" w:rsidP="00F7719A">
      <w:pPr>
        <w:spacing w:after="0" w:line="240" w:lineRule="auto"/>
        <w:jc w:val="center"/>
        <w:rPr>
          <w:b/>
          <w:sz w:val="18"/>
          <w:szCs w:val="18"/>
        </w:rPr>
      </w:pPr>
      <w:r w:rsidRPr="008334D2">
        <w:rPr>
          <w:b/>
          <w:sz w:val="18"/>
          <w:szCs w:val="18"/>
        </w:rPr>
        <w:t>Глава 6. Определение выигравшей тендерной заявки и заключение договора</w:t>
      </w:r>
    </w:p>
    <w:p w14:paraId="09412333" w14:textId="77777777" w:rsidR="00120236" w:rsidRPr="008334D2" w:rsidRDefault="00120236" w:rsidP="00120236">
      <w:pPr>
        <w:pStyle w:val="Iauiue"/>
        <w:widowControl/>
        <w:tabs>
          <w:tab w:val="num" w:pos="0"/>
        </w:tabs>
        <w:ind w:firstLine="426"/>
        <w:jc w:val="center"/>
        <w:rPr>
          <w:b/>
          <w:sz w:val="18"/>
          <w:szCs w:val="18"/>
          <w:lang w:val="x-none" w:eastAsia="x-none"/>
        </w:rPr>
      </w:pPr>
      <w:r w:rsidRPr="008334D2">
        <w:rPr>
          <w:b/>
          <w:sz w:val="18"/>
          <w:szCs w:val="18"/>
          <w:lang w:eastAsia="x-none"/>
        </w:rPr>
        <w:t>1</w:t>
      </w:r>
      <w:r w:rsidRPr="008334D2">
        <w:rPr>
          <w:b/>
          <w:sz w:val="18"/>
          <w:szCs w:val="18"/>
          <w:lang w:val="x-none" w:eastAsia="x-none"/>
        </w:rPr>
        <w:t>. Подведение итогов тендера</w:t>
      </w:r>
    </w:p>
    <w:p w14:paraId="03ED6850" w14:textId="77777777" w:rsidR="00120236" w:rsidRPr="008334D2" w:rsidRDefault="00120236" w:rsidP="00120236">
      <w:pPr>
        <w:spacing w:after="0" w:line="240" w:lineRule="auto"/>
        <w:rPr>
          <w:rFonts w:ascii="Times New Roman" w:eastAsia="Times New Roman" w:hAnsi="Times New Roman" w:cs="Times New Roman"/>
          <w:bCs/>
          <w:sz w:val="18"/>
          <w:szCs w:val="18"/>
          <w:lang w:eastAsia="x-none"/>
        </w:rPr>
      </w:pPr>
    </w:p>
    <w:p w14:paraId="3297454E" w14:textId="6EDB126E" w:rsidR="00F7719A" w:rsidRPr="00F7719A" w:rsidRDefault="00120236" w:rsidP="00F7719A">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5</w:t>
      </w:r>
      <w:r w:rsidR="00631383" w:rsidRPr="008334D2">
        <w:rPr>
          <w:rFonts w:ascii="Times New Roman" w:eastAsia="Times New Roman" w:hAnsi="Times New Roman" w:cs="Times New Roman"/>
          <w:color w:val="000000"/>
          <w:sz w:val="18"/>
          <w:szCs w:val="18"/>
          <w:lang w:eastAsia="ru-RU"/>
        </w:rPr>
        <w:t>3</w:t>
      </w:r>
      <w:r w:rsidRPr="008334D2">
        <w:rPr>
          <w:rFonts w:ascii="Times New Roman" w:eastAsia="Times New Roman" w:hAnsi="Times New Roman" w:cs="Times New Roman"/>
          <w:color w:val="000000"/>
          <w:sz w:val="18"/>
          <w:szCs w:val="18"/>
          <w:lang w:eastAsia="ru-RU"/>
        </w:rPr>
        <w:t>.</w:t>
      </w:r>
      <w:r w:rsidRPr="008334D2">
        <w:rPr>
          <w:rFonts w:ascii="Times New Roman" w:hAnsi="Times New Roman" w:cs="Times New Roman"/>
          <w:sz w:val="18"/>
          <w:szCs w:val="18"/>
        </w:rPr>
        <w:t xml:space="preserve"> </w:t>
      </w:r>
      <w:r w:rsidR="00F7719A" w:rsidRPr="00F7719A">
        <w:rPr>
          <w:rFonts w:ascii="Times New Roman" w:eastAsia="Times New Roman" w:hAnsi="Times New Roman" w:cs="Times New Roman"/>
          <w:color w:val="000000"/>
          <w:sz w:val="18"/>
          <w:szCs w:val="18"/>
          <w:lang w:eastAsia="ru-RU"/>
        </w:rPr>
        <w:t>Итоги тендера подводятся в течение 10 (десяти) календарных дней со дня вскрытия конвертов с тендерными заявками, о чем составляется протокол, в который включаются:</w:t>
      </w:r>
    </w:p>
    <w:p w14:paraId="78C2A3EE" w14:textId="655EF767" w:rsidR="00F7719A" w:rsidRPr="00F7719A" w:rsidRDefault="00F7719A" w:rsidP="00F7719A">
      <w:pPr>
        <w:spacing w:after="0" w:line="240" w:lineRule="auto"/>
        <w:rPr>
          <w:rFonts w:ascii="Times New Roman" w:eastAsia="Times New Roman" w:hAnsi="Times New Roman" w:cs="Times New Roman"/>
          <w:color w:val="000000"/>
          <w:sz w:val="18"/>
          <w:szCs w:val="18"/>
          <w:lang w:eastAsia="ru-RU"/>
        </w:rPr>
      </w:pPr>
      <w:r w:rsidRPr="00F7719A">
        <w:rPr>
          <w:rFonts w:ascii="Times New Roman" w:eastAsia="Times New Roman" w:hAnsi="Times New Roman" w:cs="Times New Roman"/>
          <w:color w:val="000000"/>
          <w:sz w:val="18"/>
          <w:szCs w:val="18"/>
          <w:lang w:eastAsia="ru-RU"/>
        </w:rPr>
        <w:t xml:space="preserve">      1) наименования и краткое описание лекарственных средств, медицинских изделий или фармацевтических услуг;</w:t>
      </w:r>
    </w:p>
    <w:p w14:paraId="55A083D9" w14:textId="0746048F" w:rsidR="00F7719A" w:rsidRPr="00F7719A" w:rsidRDefault="00F7719A" w:rsidP="00F7719A">
      <w:pPr>
        <w:spacing w:after="0" w:line="240" w:lineRule="auto"/>
        <w:rPr>
          <w:rFonts w:ascii="Times New Roman" w:eastAsia="Times New Roman" w:hAnsi="Times New Roman" w:cs="Times New Roman"/>
          <w:color w:val="000000"/>
          <w:sz w:val="18"/>
          <w:szCs w:val="18"/>
          <w:lang w:eastAsia="ru-RU"/>
        </w:rPr>
      </w:pPr>
      <w:r w:rsidRPr="00F7719A">
        <w:rPr>
          <w:rFonts w:ascii="Times New Roman" w:eastAsia="Times New Roman" w:hAnsi="Times New Roman" w:cs="Times New Roman"/>
          <w:color w:val="000000"/>
          <w:sz w:val="18"/>
          <w:szCs w:val="18"/>
          <w:lang w:eastAsia="ru-RU"/>
        </w:rPr>
        <w:t xml:space="preserve">      2) сумма закупа;</w:t>
      </w:r>
    </w:p>
    <w:p w14:paraId="3111251D" w14:textId="2429A922" w:rsidR="00F7719A" w:rsidRPr="00F7719A" w:rsidRDefault="00F7719A" w:rsidP="00F7719A">
      <w:pPr>
        <w:spacing w:after="0" w:line="240" w:lineRule="auto"/>
        <w:rPr>
          <w:rFonts w:ascii="Times New Roman" w:eastAsia="Times New Roman" w:hAnsi="Times New Roman" w:cs="Times New Roman"/>
          <w:color w:val="000000"/>
          <w:sz w:val="18"/>
          <w:szCs w:val="18"/>
          <w:lang w:eastAsia="ru-RU"/>
        </w:rPr>
      </w:pPr>
      <w:r w:rsidRPr="00F7719A">
        <w:rPr>
          <w:rFonts w:ascii="Times New Roman" w:eastAsia="Times New Roman" w:hAnsi="Times New Roman" w:cs="Times New Roman"/>
          <w:color w:val="000000"/>
          <w:sz w:val="18"/>
          <w:szCs w:val="18"/>
          <w:lang w:eastAsia="ru-RU"/>
        </w:rPr>
        <w:t xml:space="preserve">      3) наименования, местонахождение и квалификационные данные потенциальных поставщиков, представивших тендерные заявки;</w:t>
      </w:r>
    </w:p>
    <w:p w14:paraId="43BEF763" w14:textId="6D4A4641" w:rsidR="00F7719A" w:rsidRPr="00F7719A" w:rsidRDefault="00F7719A" w:rsidP="00F7719A">
      <w:pPr>
        <w:spacing w:after="0" w:line="240" w:lineRule="auto"/>
        <w:rPr>
          <w:rFonts w:ascii="Times New Roman" w:eastAsia="Times New Roman" w:hAnsi="Times New Roman" w:cs="Times New Roman"/>
          <w:color w:val="000000"/>
          <w:sz w:val="18"/>
          <w:szCs w:val="18"/>
          <w:lang w:eastAsia="ru-RU"/>
        </w:rPr>
      </w:pPr>
      <w:r w:rsidRPr="00F7719A">
        <w:rPr>
          <w:rFonts w:ascii="Times New Roman" w:eastAsia="Times New Roman" w:hAnsi="Times New Roman" w:cs="Times New Roman"/>
          <w:color w:val="000000"/>
          <w:sz w:val="18"/>
          <w:szCs w:val="18"/>
          <w:lang w:eastAsia="ru-RU"/>
        </w:rPr>
        <w:t xml:space="preserve">      4) цена и условия каждой тендерной заявки в соответствии с тендерной документацией;</w:t>
      </w:r>
    </w:p>
    <w:p w14:paraId="08D5179D" w14:textId="557621B3" w:rsidR="00F7719A" w:rsidRPr="00F7719A" w:rsidRDefault="00F7719A" w:rsidP="00F7719A">
      <w:pPr>
        <w:spacing w:after="0" w:line="240" w:lineRule="auto"/>
        <w:rPr>
          <w:rFonts w:ascii="Times New Roman" w:eastAsia="Times New Roman" w:hAnsi="Times New Roman" w:cs="Times New Roman"/>
          <w:color w:val="000000"/>
          <w:sz w:val="18"/>
          <w:szCs w:val="18"/>
          <w:lang w:eastAsia="ru-RU"/>
        </w:rPr>
      </w:pPr>
      <w:r w:rsidRPr="00F7719A">
        <w:rPr>
          <w:rFonts w:ascii="Times New Roman" w:eastAsia="Times New Roman" w:hAnsi="Times New Roman" w:cs="Times New Roman"/>
          <w:color w:val="000000"/>
          <w:sz w:val="18"/>
          <w:szCs w:val="18"/>
          <w:lang w:eastAsia="ru-RU"/>
        </w:rPr>
        <w:t xml:space="preserve">      5) изложение оценки и сопоставления тендерных заявок;</w:t>
      </w:r>
    </w:p>
    <w:p w14:paraId="40246BCD" w14:textId="2FF7B40F" w:rsidR="00F7719A" w:rsidRPr="00F7719A" w:rsidRDefault="00F7719A" w:rsidP="00F7719A">
      <w:pPr>
        <w:spacing w:after="0" w:line="240" w:lineRule="auto"/>
        <w:rPr>
          <w:rFonts w:ascii="Times New Roman" w:eastAsia="Times New Roman" w:hAnsi="Times New Roman" w:cs="Times New Roman"/>
          <w:color w:val="000000"/>
          <w:sz w:val="18"/>
          <w:szCs w:val="18"/>
          <w:lang w:eastAsia="ru-RU"/>
        </w:rPr>
      </w:pPr>
      <w:r w:rsidRPr="00F7719A">
        <w:rPr>
          <w:rFonts w:ascii="Times New Roman" w:eastAsia="Times New Roman" w:hAnsi="Times New Roman" w:cs="Times New Roman"/>
          <w:color w:val="000000"/>
          <w:sz w:val="18"/>
          <w:szCs w:val="18"/>
          <w:lang w:eastAsia="ru-RU"/>
        </w:rPr>
        <w:t xml:space="preserve">      6) основания отклонения тендерных заявок;</w:t>
      </w:r>
    </w:p>
    <w:p w14:paraId="03897A42" w14:textId="4CC369BB" w:rsidR="00F7719A" w:rsidRPr="00F7719A" w:rsidRDefault="00F7719A" w:rsidP="00F7719A">
      <w:pPr>
        <w:spacing w:after="0" w:line="240" w:lineRule="auto"/>
        <w:rPr>
          <w:rFonts w:ascii="Times New Roman" w:eastAsia="Times New Roman" w:hAnsi="Times New Roman" w:cs="Times New Roman"/>
          <w:color w:val="000000"/>
          <w:sz w:val="18"/>
          <w:szCs w:val="18"/>
          <w:lang w:eastAsia="ru-RU"/>
        </w:rPr>
      </w:pPr>
      <w:r w:rsidRPr="00F7719A">
        <w:rPr>
          <w:rFonts w:ascii="Times New Roman" w:eastAsia="Times New Roman" w:hAnsi="Times New Roman" w:cs="Times New Roman"/>
          <w:color w:val="000000"/>
          <w:sz w:val="18"/>
          <w:szCs w:val="18"/>
          <w:lang w:eastAsia="ru-RU"/>
        </w:rPr>
        <w:t xml:space="preserve">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14:paraId="1AB40250" w14:textId="7FBC134E" w:rsidR="00F7719A" w:rsidRPr="00F7719A" w:rsidRDefault="00F7719A" w:rsidP="00F7719A">
      <w:pPr>
        <w:spacing w:after="0" w:line="240" w:lineRule="auto"/>
        <w:rPr>
          <w:rFonts w:ascii="Times New Roman" w:eastAsia="Times New Roman" w:hAnsi="Times New Roman" w:cs="Times New Roman"/>
          <w:color w:val="000000"/>
          <w:sz w:val="18"/>
          <w:szCs w:val="18"/>
          <w:lang w:eastAsia="ru-RU"/>
        </w:rPr>
      </w:pPr>
      <w:r w:rsidRPr="00F7719A">
        <w:rPr>
          <w:rFonts w:ascii="Times New Roman" w:eastAsia="Times New Roman" w:hAnsi="Times New Roman" w:cs="Times New Roman"/>
          <w:color w:val="000000"/>
          <w:sz w:val="18"/>
          <w:szCs w:val="18"/>
          <w:lang w:eastAsia="ru-RU"/>
        </w:rPr>
        <w:t xml:space="preserve">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14:paraId="79BDEE25" w14:textId="6D3D9883" w:rsidR="00F7719A" w:rsidRPr="00F7719A" w:rsidRDefault="00F7719A" w:rsidP="00F7719A">
      <w:pPr>
        <w:spacing w:after="0" w:line="240" w:lineRule="auto"/>
        <w:rPr>
          <w:rFonts w:ascii="Times New Roman" w:eastAsia="Times New Roman" w:hAnsi="Times New Roman" w:cs="Times New Roman"/>
          <w:color w:val="000000"/>
          <w:sz w:val="18"/>
          <w:szCs w:val="18"/>
          <w:lang w:eastAsia="ru-RU"/>
        </w:rPr>
      </w:pPr>
      <w:r w:rsidRPr="00F7719A">
        <w:rPr>
          <w:rFonts w:ascii="Times New Roman" w:eastAsia="Times New Roman" w:hAnsi="Times New Roman" w:cs="Times New Roman"/>
          <w:color w:val="000000"/>
          <w:sz w:val="18"/>
          <w:szCs w:val="18"/>
          <w:lang w:eastAsia="ru-RU"/>
        </w:rPr>
        <w:t xml:space="preserve">      9) основания, если победитель тендера не определен;</w:t>
      </w:r>
    </w:p>
    <w:p w14:paraId="1065BF32" w14:textId="6F10B91F" w:rsidR="00F7719A" w:rsidRPr="00F7719A" w:rsidRDefault="00F7719A" w:rsidP="00F7719A">
      <w:pPr>
        <w:spacing w:after="0" w:line="240" w:lineRule="auto"/>
        <w:rPr>
          <w:rFonts w:ascii="Times New Roman" w:eastAsia="Times New Roman" w:hAnsi="Times New Roman" w:cs="Times New Roman"/>
          <w:color w:val="000000"/>
          <w:sz w:val="18"/>
          <w:szCs w:val="18"/>
          <w:lang w:eastAsia="ru-RU"/>
        </w:rPr>
      </w:pPr>
      <w:r w:rsidRPr="00F7719A">
        <w:rPr>
          <w:rFonts w:ascii="Times New Roman" w:eastAsia="Times New Roman" w:hAnsi="Times New Roman" w:cs="Times New Roman"/>
          <w:color w:val="000000"/>
          <w:sz w:val="18"/>
          <w:szCs w:val="18"/>
          <w:lang w:eastAsia="ru-RU"/>
        </w:rPr>
        <w:t xml:space="preserve">      10) срок, в течение которого надлежит заключить договор закупа;</w:t>
      </w:r>
    </w:p>
    <w:p w14:paraId="2065F3E1" w14:textId="77777777" w:rsidR="00F7719A" w:rsidRDefault="00F7719A" w:rsidP="00F7719A">
      <w:pPr>
        <w:spacing w:after="0" w:line="240" w:lineRule="auto"/>
        <w:rPr>
          <w:rFonts w:ascii="Times New Roman" w:eastAsia="Times New Roman" w:hAnsi="Times New Roman" w:cs="Times New Roman"/>
          <w:color w:val="000000"/>
          <w:sz w:val="18"/>
          <w:szCs w:val="18"/>
          <w:lang w:eastAsia="ru-RU"/>
        </w:rPr>
      </w:pPr>
      <w:r w:rsidRPr="00F7719A">
        <w:rPr>
          <w:rFonts w:ascii="Times New Roman" w:eastAsia="Times New Roman" w:hAnsi="Times New Roman" w:cs="Times New Roman"/>
          <w:color w:val="000000"/>
          <w:sz w:val="18"/>
          <w:szCs w:val="18"/>
          <w:lang w:eastAsia="ru-RU"/>
        </w:rPr>
        <w:t xml:space="preserve">      11) информация о привлечении экспертной комиссии.</w:t>
      </w:r>
    </w:p>
    <w:p w14:paraId="6E1CB9CD" w14:textId="33154E76" w:rsidR="00120236" w:rsidRPr="008334D2" w:rsidRDefault="00120236" w:rsidP="00F7719A">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5</w:t>
      </w:r>
      <w:r w:rsidR="00631383" w:rsidRPr="008334D2">
        <w:rPr>
          <w:rFonts w:ascii="Times New Roman" w:eastAsia="Times New Roman" w:hAnsi="Times New Roman" w:cs="Times New Roman"/>
          <w:color w:val="000000"/>
          <w:sz w:val="18"/>
          <w:szCs w:val="18"/>
          <w:lang w:eastAsia="ru-RU"/>
        </w:rPr>
        <w:t>4</w:t>
      </w:r>
      <w:r w:rsidRPr="008334D2">
        <w:rPr>
          <w:rFonts w:ascii="Times New Roman" w:eastAsia="Times New Roman" w:hAnsi="Times New Roman" w:cs="Times New Roman"/>
          <w:color w:val="000000"/>
          <w:sz w:val="18"/>
          <w:szCs w:val="18"/>
          <w:lang w:eastAsia="ru-RU"/>
        </w:rPr>
        <w:t>.</w:t>
      </w:r>
      <w:r w:rsidRPr="008334D2">
        <w:rPr>
          <w:rFonts w:ascii="Times New Roman" w:hAnsi="Times New Roman" w:cs="Times New Roman"/>
          <w:sz w:val="18"/>
          <w:szCs w:val="18"/>
        </w:rPr>
        <w:t xml:space="preserve"> </w:t>
      </w:r>
      <w:r w:rsidR="00F7719A" w:rsidRPr="00F7719A">
        <w:rPr>
          <w:rFonts w:ascii="Times New Roman" w:hAnsi="Times New Roman" w:cs="Times New Roman"/>
          <w:sz w:val="18"/>
          <w:szCs w:val="18"/>
        </w:rPr>
        <w:t>В течение 3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14:paraId="725568F7" w14:textId="77777777" w:rsidR="00F7719A" w:rsidRDefault="00120236" w:rsidP="00F7719A">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5</w:t>
      </w:r>
      <w:r w:rsidR="00631383" w:rsidRPr="008334D2">
        <w:rPr>
          <w:rFonts w:ascii="Times New Roman" w:eastAsia="Times New Roman" w:hAnsi="Times New Roman" w:cs="Times New Roman"/>
          <w:color w:val="000000"/>
          <w:sz w:val="18"/>
          <w:szCs w:val="18"/>
          <w:lang w:eastAsia="ru-RU"/>
        </w:rPr>
        <w:t>5</w:t>
      </w:r>
      <w:r w:rsidRPr="008334D2">
        <w:rPr>
          <w:rFonts w:ascii="Times New Roman" w:eastAsia="Times New Roman" w:hAnsi="Times New Roman" w:cs="Times New Roman"/>
          <w:color w:val="000000"/>
          <w:sz w:val="18"/>
          <w:szCs w:val="18"/>
          <w:lang w:eastAsia="ru-RU"/>
        </w:rPr>
        <w:t xml:space="preserve">. </w:t>
      </w:r>
      <w:r w:rsidR="00F7719A" w:rsidRPr="00F7719A">
        <w:rPr>
          <w:rFonts w:ascii="Times New Roman" w:eastAsia="Times New Roman" w:hAnsi="Times New Roman" w:cs="Times New Roman"/>
          <w:color w:val="000000"/>
          <w:sz w:val="18"/>
          <w:szCs w:val="18"/>
          <w:lang w:eastAsia="ru-RU"/>
        </w:rPr>
        <w:t>Протокол об итогах тендера размещается на интернет-ресурсе заказчика или организатора закупа. Организатор закупа в течение 3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14:paraId="54DF64C4" w14:textId="2DB776CD" w:rsidR="00120236" w:rsidRPr="008334D2" w:rsidRDefault="00120236" w:rsidP="00F7719A">
      <w:pPr>
        <w:spacing w:after="0" w:line="240" w:lineRule="auto"/>
        <w:jc w:val="center"/>
        <w:rPr>
          <w:b/>
          <w:sz w:val="18"/>
          <w:szCs w:val="18"/>
          <w:lang w:val="x-none" w:eastAsia="x-none"/>
        </w:rPr>
      </w:pPr>
      <w:r w:rsidRPr="008334D2">
        <w:rPr>
          <w:b/>
          <w:sz w:val="18"/>
          <w:szCs w:val="18"/>
          <w:lang w:eastAsia="x-none"/>
        </w:rPr>
        <w:t>2.</w:t>
      </w:r>
      <w:r w:rsidRPr="008334D2">
        <w:rPr>
          <w:b/>
          <w:sz w:val="18"/>
          <w:szCs w:val="18"/>
          <w:lang w:val="x-none" w:eastAsia="x-none"/>
        </w:rPr>
        <w:t xml:space="preserve"> Заключение договора закупа</w:t>
      </w:r>
    </w:p>
    <w:p w14:paraId="08811D5D" w14:textId="77777777" w:rsidR="00F7719A"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5</w:t>
      </w:r>
      <w:r w:rsidR="00631383" w:rsidRPr="008334D2">
        <w:rPr>
          <w:rFonts w:ascii="Times New Roman" w:eastAsia="Times New Roman" w:hAnsi="Times New Roman" w:cs="Times New Roman"/>
          <w:color w:val="000000"/>
          <w:sz w:val="18"/>
          <w:szCs w:val="18"/>
          <w:lang w:eastAsia="ru-RU"/>
        </w:rPr>
        <w:t>6</w:t>
      </w:r>
      <w:r w:rsidRPr="008334D2">
        <w:rPr>
          <w:rFonts w:ascii="Times New Roman" w:eastAsia="Times New Roman" w:hAnsi="Times New Roman" w:cs="Times New Roman"/>
          <w:color w:val="000000"/>
          <w:sz w:val="18"/>
          <w:szCs w:val="18"/>
          <w:lang w:eastAsia="ru-RU"/>
        </w:rPr>
        <w:t xml:space="preserve">. </w:t>
      </w:r>
      <w:r w:rsidR="00F7719A" w:rsidRPr="00F7719A">
        <w:rPr>
          <w:rFonts w:ascii="Times New Roman" w:eastAsia="Times New Roman" w:hAnsi="Times New Roman" w:cs="Times New Roman"/>
          <w:color w:val="000000"/>
          <w:sz w:val="18"/>
          <w:szCs w:val="18"/>
          <w:lang w:eastAsia="ru-RU"/>
        </w:rPr>
        <w:t>Заказчик в течение 5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форме, согласно приложению 5 и (или) 6 настоящих Правил.</w:t>
      </w:r>
    </w:p>
    <w:p w14:paraId="64211157" w14:textId="77777777" w:rsidR="00F7719A" w:rsidRDefault="00120236"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5</w:t>
      </w:r>
      <w:r w:rsidR="00631383" w:rsidRPr="008334D2">
        <w:rPr>
          <w:rFonts w:ascii="Times New Roman" w:eastAsia="Times New Roman" w:hAnsi="Times New Roman" w:cs="Times New Roman"/>
          <w:color w:val="000000"/>
          <w:sz w:val="18"/>
          <w:szCs w:val="18"/>
          <w:lang w:eastAsia="ru-RU"/>
        </w:rPr>
        <w:t>7</w:t>
      </w:r>
      <w:r w:rsidRPr="008334D2">
        <w:rPr>
          <w:rFonts w:ascii="Times New Roman" w:eastAsia="Times New Roman" w:hAnsi="Times New Roman" w:cs="Times New Roman"/>
          <w:color w:val="000000"/>
          <w:sz w:val="18"/>
          <w:szCs w:val="18"/>
          <w:lang w:eastAsia="ru-RU"/>
        </w:rPr>
        <w:t xml:space="preserve">. </w:t>
      </w:r>
      <w:r w:rsidR="00F7719A" w:rsidRPr="00F7719A">
        <w:rPr>
          <w:rFonts w:ascii="Times New Roman" w:eastAsia="Times New Roman" w:hAnsi="Times New Roman" w:cs="Times New Roman"/>
          <w:color w:val="000000"/>
          <w:sz w:val="18"/>
          <w:szCs w:val="18"/>
          <w:lang w:eastAsia="ru-RU"/>
        </w:rPr>
        <w:t>В течение 10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14:paraId="2A1173D8" w14:textId="73DD73D9" w:rsidR="00120236" w:rsidRPr="008334D2" w:rsidRDefault="00631383" w:rsidP="00120236">
      <w:pPr>
        <w:spacing w:after="0" w:line="240" w:lineRule="auto"/>
        <w:rPr>
          <w:rFonts w:ascii="Times New Roman" w:eastAsia="Times New Roman" w:hAnsi="Times New Roman" w:cs="Times New Roman"/>
          <w:color w:val="000000"/>
          <w:sz w:val="18"/>
          <w:szCs w:val="18"/>
          <w:lang w:eastAsia="ru-RU"/>
        </w:rPr>
      </w:pPr>
      <w:r w:rsidRPr="008334D2">
        <w:rPr>
          <w:rFonts w:ascii="Times New Roman" w:eastAsia="Times New Roman" w:hAnsi="Times New Roman" w:cs="Times New Roman"/>
          <w:color w:val="000000"/>
          <w:sz w:val="18"/>
          <w:szCs w:val="18"/>
          <w:lang w:eastAsia="ru-RU"/>
        </w:rPr>
        <w:t>58</w:t>
      </w:r>
      <w:r w:rsidR="00120236" w:rsidRPr="008334D2">
        <w:rPr>
          <w:rFonts w:ascii="Times New Roman" w:eastAsia="Times New Roman" w:hAnsi="Times New Roman" w:cs="Times New Roman"/>
          <w:color w:val="000000"/>
          <w:sz w:val="18"/>
          <w:szCs w:val="18"/>
          <w:lang w:eastAsia="ru-RU"/>
        </w:rPr>
        <w:t xml:space="preserve">. </w:t>
      </w:r>
      <w:r w:rsidR="00F7719A" w:rsidRPr="00F7719A">
        <w:rPr>
          <w:rFonts w:ascii="Times New Roman" w:eastAsia="Times New Roman" w:hAnsi="Times New Roman" w:cs="Times New Roman"/>
          <w:color w:val="000000"/>
          <w:sz w:val="18"/>
          <w:szCs w:val="18"/>
          <w:lang w:eastAsia="ru-RU"/>
        </w:rPr>
        <w:t>Непредставление в указанный срок подписанного договора или уведомления о несогласии с условиями считается отказом от его заключения. Срок рассмотрения отказа не превышает 2 (двух) рабочих дней со дня представления отказа от заключения договора.</w:t>
      </w:r>
    </w:p>
    <w:p w14:paraId="6BA43625" w14:textId="712E9B11" w:rsidR="00120236" w:rsidRPr="008334D2" w:rsidRDefault="00631383" w:rsidP="00120236">
      <w:pPr>
        <w:pStyle w:val="Iauiue"/>
        <w:tabs>
          <w:tab w:val="num" w:pos="0"/>
        </w:tabs>
        <w:ind w:firstLine="426"/>
        <w:jc w:val="both"/>
        <w:rPr>
          <w:sz w:val="18"/>
          <w:szCs w:val="18"/>
          <w:lang w:val="x-none" w:eastAsia="x-none"/>
        </w:rPr>
      </w:pPr>
      <w:r w:rsidRPr="008334D2">
        <w:rPr>
          <w:color w:val="000000"/>
          <w:sz w:val="18"/>
          <w:szCs w:val="18"/>
        </w:rPr>
        <w:t>59</w:t>
      </w:r>
      <w:r w:rsidR="00120236" w:rsidRPr="008334D2">
        <w:rPr>
          <w:color w:val="000000"/>
          <w:sz w:val="18"/>
          <w:szCs w:val="18"/>
        </w:rPr>
        <w:t xml:space="preserve">. </w:t>
      </w:r>
      <w:r w:rsidR="00F7719A" w:rsidRPr="00F7719A">
        <w:rPr>
          <w:sz w:val="18"/>
          <w:szCs w:val="18"/>
          <w:lang w:val="x-none" w:eastAsia="x-none"/>
        </w:rPr>
        <w:t>Договор закупа или договор на оказание фармацевтических услуг вступают в силу со дня подписания его уполномоченными представителями сторон.</w:t>
      </w:r>
    </w:p>
    <w:p w14:paraId="79B70025" w14:textId="77777777" w:rsidR="00F7719A" w:rsidRDefault="00120236" w:rsidP="00120236">
      <w:pPr>
        <w:pStyle w:val="Iauiue"/>
        <w:tabs>
          <w:tab w:val="num" w:pos="0"/>
        </w:tabs>
        <w:ind w:firstLine="426"/>
        <w:jc w:val="both"/>
        <w:rPr>
          <w:sz w:val="18"/>
          <w:szCs w:val="18"/>
          <w:lang w:val="x-none" w:eastAsia="x-none"/>
        </w:rPr>
      </w:pPr>
      <w:r w:rsidRPr="008334D2">
        <w:rPr>
          <w:sz w:val="18"/>
          <w:szCs w:val="18"/>
          <w:lang w:eastAsia="x-none"/>
        </w:rPr>
        <w:t>6</w:t>
      </w:r>
      <w:r w:rsidR="00631383" w:rsidRPr="008334D2">
        <w:rPr>
          <w:sz w:val="18"/>
          <w:szCs w:val="18"/>
          <w:lang w:eastAsia="x-none"/>
        </w:rPr>
        <w:t>0</w:t>
      </w:r>
      <w:r w:rsidRPr="008334D2">
        <w:rPr>
          <w:sz w:val="18"/>
          <w:szCs w:val="18"/>
          <w:lang w:val="x-none" w:eastAsia="x-none"/>
        </w:rPr>
        <w:t xml:space="preserve">. </w:t>
      </w:r>
      <w:r w:rsidR="00F7719A" w:rsidRPr="00F7719A">
        <w:rPr>
          <w:sz w:val="18"/>
          <w:szCs w:val="18"/>
          <w:lang w:val="x-none" w:eastAsia="x-none"/>
        </w:rPr>
        <w:t>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условиям настоящих Правил, и ценовое предложение которого является вторым после предложения победителя.</w:t>
      </w:r>
    </w:p>
    <w:p w14:paraId="32140B85" w14:textId="77777777" w:rsidR="00F7719A" w:rsidRDefault="00120236" w:rsidP="00120236">
      <w:pPr>
        <w:pStyle w:val="Iauiue"/>
        <w:tabs>
          <w:tab w:val="num" w:pos="0"/>
        </w:tabs>
        <w:ind w:firstLine="426"/>
        <w:jc w:val="both"/>
        <w:rPr>
          <w:sz w:val="18"/>
          <w:szCs w:val="18"/>
          <w:lang w:val="x-none" w:eastAsia="x-none"/>
        </w:rPr>
      </w:pPr>
      <w:r w:rsidRPr="008334D2">
        <w:rPr>
          <w:sz w:val="18"/>
          <w:szCs w:val="18"/>
          <w:lang w:eastAsia="x-none"/>
        </w:rPr>
        <w:t>6</w:t>
      </w:r>
      <w:r w:rsidR="00631383" w:rsidRPr="008334D2">
        <w:rPr>
          <w:sz w:val="18"/>
          <w:szCs w:val="18"/>
          <w:lang w:eastAsia="x-none"/>
        </w:rPr>
        <w:t>1</w:t>
      </w:r>
      <w:r w:rsidRPr="008334D2">
        <w:rPr>
          <w:sz w:val="18"/>
          <w:szCs w:val="18"/>
          <w:lang w:val="x-none" w:eastAsia="x-none"/>
        </w:rPr>
        <w:t xml:space="preserve">. </w:t>
      </w:r>
      <w:r w:rsidR="00F7719A" w:rsidRPr="00F7719A">
        <w:rPr>
          <w:sz w:val="18"/>
          <w:szCs w:val="18"/>
          <w:lang w:val="x-none" w:eastAsia="x-none"/>
        </w:rPr>
        <w:t xml:space="preserve">Не допускаются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w:t>
      </w:r>
      <w:r w:rsidR="00F7719A" w:rsidRPr="00F7719A">
        <w:rPr>
          <w:sz w:val="18"/>
          <w:szCs w:val="18"/>
          <w:lang w:val="x-none" w:eastAsia="x-none"/>
        </w:rPr>
        <w:lastRenderedPageBreak/>
        <w:t>выбора поставщика, в том числе замена торгового наименования, указанного в договоре, другим торговым наименованием.</w:t>
      </w:r>
    </w:p>
    <w:p w14:paraId="65BD7A07" w14:textId="783AF134" w:rsidR="00F7719A" w:rsidRPr="00F7719A" w:rsidRDefault="00120236" w:rsidP="00F7719A">
      <w:pPr>
        <w:pStyle w:val="Iauiue"/>
        <w:tabs>
          <w:tab w:val="num" w:pos="0"/>
        </w:tabs>
        <w:ind w:firstLine="426"/>
        <w:jc w:val="both"/>
        <w:rPr>
          <w:sz w:val="18"/>
          <w:szCs w:val="18"/>
          <w:lang w:val="x-none" w:eastAsia="x-none"/>
        </w:rPr>
      </w:pPr>
      <w:r w:rsidRPr="008334D2">
        <w:rPr>
          <w:sz w:val="18"/>
          <w:szCs w:val="18"/>
          <w:lang w:eastAsia="x-none"/>
        </w:rPr>
        <w:t>6</w:t>
      </w:r>
      <w:r w:rsidR="00631383" w:rsidRPr="008334D2">
        <w:rPr>
          <w:sz w:val="18"/>
          <w:szCs w:val="18"/>
          <w:lang w:eastAsia="x-none"/>
        </w:rPr>
        <w:t>2</w:t>
      </w:r>
      <w:r w:rsidRPr="008334D2">
        <w:rPr>
          <w:sz w:val="18"/>
          <w:szCs w:val="18"/>
          <w:lang w:val="x-none" w:eastAsia="x-none"/>
        </w:rPr>
        <w:t xml:space="preserve">. </w:t>
      </w:r>
      <w:r w:rsidR="00F7719A" w:rsidRPr="00F7719A">
        <w:rPr>
          <w:sz w:val="18"/>
          <w:szCs w:val="18"/>
          <w:lang w:val="x-none" w:eastAsia="x-none"/>
        </w:rPr>
        <w:t>Внесение изменения в заключенный договор при условии неизменности состава или характеристики лекарственного средства и (или) медицинского изделия, явившихся основой для выбора поставщика, допускается:</w:t>
      </w:r>
    </w:p>
    <w:p w14:paraId="4C47E092" w14:textId="5FF5EABB" w:rsidR="00F7719A" w:rsidRPr="00F7719A" w:rsidRDefault="00F7719A" w:rsidP="00F7719A">
      <w:pPr>
        <w:pStyle w:val="Iauiue"/>
        <w:tabs>
          <w:tab w:val="num" w:pos="0"/>
        </w:tabs>
        <w:ind w:firstLine="426"/>
        <w:jc w:val="both"/>
        <w:rPr>
          <w:sz w:val="18"/>
          <w:szCs w:val="18"/>
          <w:lang w:val="x-none" w:eastAsia="x-none"/>
        </w:rPr>
      </w:pPr>
      <w:r w:rsidRPr="00F7719A">
        <w:rPr>
          <w:sz w:val="18"/>
          <w:szCs w:val="18"/>
          <w:lang w:val="x-none" w:eastAsia="x-none"/>
        </w:rPr>
        <w:t xml:space="preserve">      1) по взаимному согласию сторон в части уменьшения цены на лекарственные средства и (или) медицинские изделия и, соответственно, цены договора;</w:t>
      </w:r>
    </w:p>
    <w:p w14:paraId="2FA17443" w14:textId="77777777" w:rsidR="00F7719A" w:rsidRDefault="00F7719A" w:rsidP="00F7719A">
      <w:pPr>
        <w:pStyle w:val="Iauiue"/>
        <w:tabs>
          <w:tab w:val="num" w:pos="0"/>
        </w:tabs>
        <w:ind w:firstLine="426"/>
        <w:jc w:val="both"/>
        <w:rPr>
          <w:sz w:val="18"/>
          <w:szCs w:val="18"/>
          <w:lang w:val="x-none" w:eastAsia="x-none"/>
        </w:rPr>
      </w:pPr>
      <w:r w:rsidRPr="00F7719A">
        <w:rPr>
          <w:sz w:val="18"/>
          <w:szCs w:val="18"/>
          <w:lang w:val="x-none" w:eastAsia="x-none"/>
        </w:rPr>
        <w:t xml:space="preserve">      2) по взаимному согласию сторон в части уменьшения объема лекарственных средств и (или) медицинских изделий, фармацевтических услуг.</w:t>
      </w:r>
    </w:p>
    <w:p w14:paraId="752E3E66" w14:textId="2A99B654" w:rsidR="00120236" w:rsidRPr="008334D2" w:rsidRDefault="00120236" w:rsidP="00F7719A">
      <w:pPr>
        <w:pStyle w:val="Iauiue"/>
        <w:tabs>
          <w:tab w:val="num" w:pos="0"/>
        </w:tabs>
        <w:ind w:firstLine="426"/>
        <w:jc w:val="both"/>
        <w:rPr>
          <w:sz w:val="18"/>
          <w:szCs w:val="18"/>
          <w:lang w:val="x-none" w:eastAsia="x-none"/>
        </w:rPr>
      </w:pPr>
      <w:r w:rsidRPr="008334D2">
        <w:rPr>
          <w:sz w:val="18"/>
          <w:szCs w:val="18"/>
          <w:lang w:eastAsia="x-none"/>
        </w:rPr>
        <w:t>6</w:t>
      </w:r>
      <w:r w:rsidR="00631383" w:rsidRPr="008334D2">
        <w:rPr>
          <w:sz w:val="18"/>
          <w:szCs w:val="18"/>
          <w:lang w:eastAsia="x-none"/>
        </w:rPr>
        <w:t>3</w:t>
      </w:r>
      <w:r w:rsidRPr="008334D2">
        <w:rPr>
          <w:sz w:val="18"/>
          <w:szCs w:val="18"/>
          <w:lang w:val="x-none" w:eastAsia="x-none"/>
        </w:rPr>
        <w:t xml:space="preserve">. </w:t>
      </w:r>
      <w:r w:rsidR="00F7719A" w:rsidRPr="00F7719A">
        <w:rPr>
          <w:sz w:val="18"/>
          <w:szCs w:val="18"/>
          <w:lang w:val="x-none" w:eastAsia="x-none"/>
        </w:rPr>
        <w:t>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511F0F94" w14:textId="77777777" w:rsidR="00120236" w:rsidRPr="008334D2" w:rsidRDefault="00120236" w:rsidP="00120236">
      <w:pPr>
        <w:pStyle w:val="Iauiue"/>
        <w:widowControl/>
        <w:tabs>
          <w:tab w:val="num" w:pos="0"/>
        </w:tabs>
        <w:ind w:firstLine="426"/>
        <w:jc w:val="center"/>
        <w:rPr>
          <w:b/>
          <w:sz w:val="18"/>
          <w:szCs w:val="18"/>
          <w:lang w:val="x-none" w:eastAsia="x-none"/>
        </w:rPr>
      </w:pPr>
      <w:r w:rsidRPr="008334D2">
        <w:rPr>
          <w:b/>
          <w:sz w:val="18"/>
          <w:szCs w:val="18"/>
          <w:lang w:eastAsia="x-none"/>
        </w:rPr>
        <w:t>3</w:t>
      </w:r>
      <w:r w:rsidRPr="008334D2">
        <w:rPr>
          <w:b/>
          <w:sz w:val="18"/>
          <w:szCs w:val="18"/>
          <w:lang w:val="x-none" w:eastAsia="x-none"/>
        </w:rPr>
        <w:t>. Гарантийное обеспечение исполнения договора закупа</w:t>
      </w:r>
    </w:p>
    <w:p w14:paraId="3B031BB1" w14:textId="79793820" w:rsidR="00120236" w:rsidRPr="008334D2" w:rsidRDefault="00120236" w:rsidP="00120236">
      <w:pPr>
        <w:pStyle w:val="Iauiue"/>
        <w:tabs>
          <w:tab w:val="num" w:pos="0"/>
        </w:tabs>
        <w:ind w:firstLine="426"/>
        <w:jc w:val="both"/>
        <w:rPr>
          <w:sz w:val="18"/>
          <w:szCs w:val="18"/>
          <w:lang w:val="x-none" w:eastAsia="x-none"/>
        </w:rPr>
      </w:pPr>
      <w:r w:rsidRPr="008334D2">
        <w:rPr>
          <w:color w:val="000000"/>
          <w:sz w:val="18"/>
          <w:szCs w:val="18"/>
        </w:rPr>
        <w:t>6</w:t>
      </w:r>
      <w:r w:rsidR="00631383" w:rsidRPr="008334D2">
        <w:rPr>
          <w:color w:val="000000"/>
          <w:sz w:val="18"/>
          <w:szCs w:val="18"/>
        </w:rPr>
        <w:t>4</w:t>
      </w:r>
      <w:r w:rsidRPr="008334D2">
        <w:rPr>
          <w:color w:val="000000"/>
          <w:sz w:val="18"/>
          <w:szCs w:val="18"/>
        </w:rPr>
        <w:t xml:space="preserve">. </w:t>
      </w:r>
      <w:r w:rsidR="00F7719A" w:rsidRPr="00F7719A">
        <w:rPr>
          <w:sz w:val="18"/>
          <w:szCs w:val="18"/>
          <w:lang w:val="x-none" w:eastAsia="x-none"/>
        </w:rPr>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14:paraId="55903E70" w14:textId="14E9760E" w:rsidR="00F7719A" w:rsidRPr="00F7719A" w:rsidRDefault="00120236" w:rsidP="00F7719A">
      <w:pPr>
        <w:pStyle w:val="Iauiue"/>
        <w:tabs>
          <w:tab w:val="num" w:pos="0"/>
        </w:tabs>
        <w:ind w:firstLine="426"/>
        <w:jc w:val="both"/>
        <w:rPr>
          <w:sz w:val="18"/>
          <w:szCs w:val="18"/>
          <w:lang w:val="x-none" w:eastAsia="x-none"/>
        </w:rPr>
      </w:pPr>
      <w:r w:rsidRPr="008334D2">
        <w:rPr>
          <w:sz w:val="18"/>
          <w:szCs w:val="18"/>
          <w:lang w:eastAsia="x-none"/>
        </w:rPr>
        <w:t>6</w:t>
      </w:r>
      <w:r w:rsidR="00631383" w:rsidRPr="008334D2">
        <w:rPr>
          <w:sz w:val="18"/>
          <w:szCs w:val="18"/>
          <w:lang w:eastAsia="x-none"/>
        </w:rPr>
        <w:t>5</w:t>
      </w:r>
      <w:r w:rsidRPr="008334D2">
        <w:rPr>
          <w:sz w:val="18"/>
          <w:szCs w:val="18"/>
          <w:lang w:val="x-none" w:eastAsia="x-none"/>
        </w:rPr>
        <w:t xml:space="preserve">. </w:t>
      </w:r>
      <w:r w:rsidR="00F7719A" w:rsidRPr="00F7719A">
        <w:rPr>
          <w:sz w:val="18"/>
          <w:szCs w:val="18"/>
          <w:lang w:val="x-none" w:eastAsia="x-none"/>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14:paraId="4CA38A6D" w14:textId="0BA6B138" w:rsidR="00F7719A" w:rsidRPr="00F7719A" w:rsidRDefault="00F7719A" w:rsidP="00F7719A">
      <w:pPr>
        <w:pStyle w:val="Iauiue"/>
        <w:tabs>
          <w:tab w:val="num" w:pos="0"/>
        </w:tabs>
        <w:ind w:firstLine="426"/>
        <w:jc w:val="both"/>
        <w:rPr>
          <w:sz w:val="18"/>
          <w:szCs w:val="18"/>
          <w:lang w:val="x-none" w:eastAsia="x-none"/>
        </w:rPr>
      </w:pPr>
      <w:r w:rsidRPr="00F7719A">
        <w:rPr>
          <w:sz w:val="18"/>
          <w:szCs w:val="18"/>
          <w:lang w:val="x-none" w:eastAsia="x-none"/>
        </w:rPr>
        <w:t xml:space="preserve">      1) гарантийного взноса в виде денежных средств, размещаемых в банке, обслуживающем заказчика;</w:t>
      </w:r>
    </w:p>
    <w:p w14:paraId="282EF08B" w14:textId="0E130B57" w:rsidR="00F7719A" w:rsidRPr="00F7719A" w:rsidRDefault="00F7719A" w:rsidP="00F7719A">
      <w:pPr>
        <w:pStyle w:val="Iauiue"/>
        <w:tabs>
          <w:tab w:val="num" w:pos="0"/>
        </w:tabs>
        <w:ind w:firstLine="426"/>
        <w:jc w:val="both"/>
        <w:rPr>
          <w:sz w:val="18"/>
          <w:szCs w:val="18"/>
          <w:lang w:val="x-none" w:eastAsia="x-none"/>
        </w:rPr>
      </w:pPr>
      <w:r w:rsidRPr="00F7719A">
        <w:rPr>
          <w:sz w:val="18"/>
          <w:szCs w:val="18"/>
          <w:lang w:val="x-none" w:eastAsia="x-none"/>
        </w:rPr>
        <w:t xml:space="preserve">      2) банковской гарантии, выданной в соответствии с нормативными правовыми актами Национального Банка Республики Казахстан по форме, согласно приложению 10 к настоящим Правилам.</w:t>
      </w:r>
    </w:p>
    <w:p w14:paraId="29611FF0" w14:textId="77777777" w:rsidR="00F7719A" w:rsidRDefault="00F7719A" w:rsidP="00F7719A">
      <w:pPr>
        <w:pStyle w:val="Iauiue"/>
        <w:tabs>
          <w:tab w:val="num" w:pos="0"/>
        </w:tabs>
        <w:ind w:firstLine="426"/>
        <w:jc w:val="both"/>
        <w:rPr>
          <w:sz w:val="18"/>
          <w:szCs w:val="18"/>
          <w:lang w:val="x-none" w:eastAsia="x-none"/>
        </w:rPr>
      </w:pPr>
      <w:r w:rsidRPr="00F7719A">
        <w:rPr>
          <w:sz w:val="18"/>
          <w:szCs w:val="18"/>
          <w:lang w:val="x-none" w:eastAsia="x-none"/>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14:paraId="385A5FBD" w14:textId="77777777" w:rsidR="00F7719A" w:rsidRDefault="00120236" w:rsidP="00120236">
      <w:pPr>
        <w:pStyle w:val="Iauiue"/>
        <w:tabs>
          <w:tab w:val="num" w:pos="0"/>
        </w:tabs>
        <w:ind w:firstLine="426"/>
        <w:jc w:val="both"/>
        <w:rPr>
          <w:sz w:val="18"/>
          <w:szCs w:val="18"/>
          <w:lang w:val="x-none" w:eastAsia="x-none"/>
        </w:rPr>
      </w:pPr>
      <w:r w:rsidRPr="008334D2">
        <w:rPr>
          <w:sz w:val="18"/>
          <w:szCs w:val="18"/>
          <w:lang w:eastAsia="x-none"/>
        </w:rPr>
        <w:t>6</w:t>
      </w:r>
      <w:r w:rsidR="00631383" w:rsidRPr="008334D2">
        <w:rPr>
          <w:sz w:val="18"/>
          <w:szCs w:val="18"/>
          <w:lang w:eastAsia="x-none"/>
        </w:rPr>
        <w:t>6</w:t>
      </w:r>
      <w:r w:rsidRPr="008334D2">
        <w:rPr>
          <w:sz w:val="18"/>
          <w:szCs w:val="18"/>
          <w:lang w:val="x-none" w:eastAsia="x-none"/>
        </w:rPr>
        <w:t xml:space="preserve">. </w:t>
      </w:r>
      <w:r w:rsidR="00F7719A" w:rsidRPr="00F7719A">
        <w:rPr>
          <w:sz w:val="18"/>
          <w:szCs w:val="18"/>
          <w:lang w:val="x-none" w:eastAsia="x-none"/>
        </w:rPr>
        <w:t>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p w14:paraId="444949B5" w14:textId="77777777" w:rsidR="00F7719A" w:rsidRDefault="00120236" w:rsidP="00120236">
      <w:pPr>
        <w:pStyle w:val="Iauiue"/>
        <w:tabs>
          <w:tab w:val="num" w:pos="0"/>
        </w:tabs>
        <w:ind w:firstLine="426"/>
        <w:jc w:val="both"/>
        <w:rPr>
          <w:sz w:val="18"/>
          <w:szCs w:val="18"/>
          <w:lang w:val="x-none" w:eastAsia="x-none"/>
        </w:rPr>
      </w:pPr>
      <w:r w:rsidRPr="008334D2">
        <w:rPr>
          <w:sz w:val="18"/>
          <w:szCs w:val="18"/>
          <w:lang w:eastAsia="x-none"/>
        </w:rPr>
        <w:t>6</w:t>
      </w:r>
      <w:r w:rsidR="00631383" w:rsidRPr="008334D2">
        <w:rPr>
          <w:sz w:val="18"/>
          <w:szCs w:val="18"/>
          <w:lang w:eastAsia="x-none"/>
        </w:rPr>
        <w:t>7</w:t>
      </w:r>
      <w:r w:rsidRPr="008334D2">
        <w:rPr>
          <w:sz w:val="18"/>
          <w:szCs w:val="18"/>
          <w:lang w:val="x-none" w:eastAsia="x-none"/>
        </w:rPr>
        <w:t xml:space="preserve">. </w:t>
      </w:r>
      <w:r w:rsidR="00F7719A" w:rsidRPr="00F7719A">
        <w:rPr>
          <w:sz w:val="18"/>
          <w:szCs w:val="18"/>
          <w:lang w:val="x-none" w:eastAsia="x-none"/>
        </w:rPr>
        <w:t>Гарантийное обеспечение исполнения договора закупа или договора на оказание фармацевтических услуг вносится поставщиком не позднее 10 (десяти) рабочих дней со дня его вступления в силу, если им не предусмотрено иное.</w:t>
      </w:r>
    </w:p>
    <w:p w14:paraId="4ED60B7E" w14:textId="65115008" w:rsidR="00F7719A" w:rsidRPr="00F7719A" w:rsidRDefault="00631383" w:rsidP="00F7719A">
      <w:pPr>
        <w:pStyle w:val="Iauiue"/>
        <w:tabs>
          <w:tab w:val="num" w:pos="0"/>
        </w:tabs>
        <w:ind w:firstLine="426"/>
        <w:jc w:val="both"/>
        <w:rPr>
          <w:sz w:val="18"/>
          <w:szCs w:val="18"/>
          <w:lang w:val="x-none" w:eastAsia="x-none"/>
        </w:rPr>
      </w:pPr>
      <w:r w:rsidRPr="008334D2">
        <w:rPr>
          <w:sz w:val="18"/>
          <w:szCs w:val="18"/>
          <w:lang w:eastAsia="x-none"/>
        </w:rPr>
        <w:t>68</w:t>
      </w:r>
      <w:r w:rsidR="00120236" w:rsidRPr="008334D2">
        <w:rPr>
          <w:sz w:val="18"/>
          <w:szCs w:val="18"/>
          <w:lang w:val="x-none" w:eastAsia="x-none"/>
        </w:rPr>
        <w:t xml:space="preserve">. </w:t>
      </w:r>
      <w:r w:rsidR="00F7719A" w:rsidRPr="00F7719A">
        <w:rPr>
          <w:sz w:val="18"/>
          <w:szCs w:val="18"/>
          <w:lang w:val="x-none" w:eastAsia="x-none"/>
        </w:rPr>
        <w:t>Гарантийное обеспечение исполнения договора закупа или договора на оказание фармацевтических услуг не возвращается заказчиком поставщику при:</w:t>
      </w:r>
    </w:p>
    <w:p w14:paraId="4C7E2C00" w14:textId="64382E0D" w:rsidR="00F7719A" w:rsidRPr="00F7719A" w:rsidRDefault="00F7719A" w:rsidP="00F7719A">
      <w:pPr>
        <w:pStyle w:val="Iauiue"/>
        <w:tabs>
          <w:tab w:val="num" w:pos="0"/>
        </w:tabs>
        <w:ind w:firstLine="426"/>
        <w:jc w:val="both"/>
        <w:rPr>
          <w:sz w:val="18"/>
          <w:szCs w:val="18"/>
          <w:lang w:val="x-none" w:eastAsia="x-none"/>
        </w:rPr>
      </w:pPr>
      <w:r w:rsidRPr="00F7719A">
        <w:rPr>
          <w:sz w:val="18"/>
          <w:szCs w:val="18"/>
          <w:lang w:val="x-none" w:eastAsia="x-none"/>
        </w:rPr>
        <w:t xml:space="preserve">      1) расторжении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14:paraId="60F666A3" w14:textId="5A4B9F2F" w:rsidR="00F7719A" w:rsidRPr="00F7719A" w:rsidRDefault="00F7719A" w:rsidP="00F7719A">
      <w:pPr>
        <w:pStyle w:val="Iauiue"/>
        <w:tabs>
          <w:tab w:val="num" w:pos="0"/>
        </w:tabs>
        <w:ind w:firstLine="426"/>
        <w:jc w:val="both"/>
        <w:rPr>
          <w:sz w:val="18"/>
          <w:szCs w:val="18"/>
          <w:lang w:val="x-none" w:eastAsia="x-none"/>
        </w:rPr>
      </w:pPr>
      <w:r w:rsidRPr="00F7719A">
        <w:rPr>
          <w:sz w:val="18"/>
          <w:szCs w:val="18"/>
          <w:lang w:val="x-none" w:eastAsia="x-none"/>
        </w:rPr>
        <w:t xml:space="preserve">      2) неисполнении или исполнении ненадлежащим образом своих обязательств по договору поставки (нарушение сроков поставки и нарушение других условий договора);</w:t>
      </w:r>
    </w:p>
    <w:p w14:paraId="67CC6A2E" w14:textId="77777777" w:rsidR="00F7719A" w:rsidRPr="00F7719A" w:rsidRDefault="00F7719A" w:rsidP="00F7719A">
      <w:pPr>
        <w:pStyle w:val="Iauiue"/>
        <w:tabs>
          <w:tab w:val="num" w:pos="0"/>
        </w:tabs>
        <w:ind w:firstLine="426"/>
        <w:jc w:val="both"/>
        <w:rPr>
          <w:sz w:val="18"/>
          <w:szCs w:val="18"/>
          <w:lang w:val="x-none" w:eastAsia="x-none"/>
        </w:rPr>
      </w:pPr>
      <w:r w:rsidRPr="00F7719A">
        <w:rPr>
          <w:sz w:val="18"/>
          <w:szCs w:val="18"/>
          <w:lang w:val="x-none" w:eastAsia="x-none"/>
        </w:rPr>
        <w:t xml:space="preserve">      3) неуплате штрафных санкций за неисполнение или ненадлежащее исполнение условий, предусмотренных договором закупа или договором на оказание фармацевтических услуг.</w:t>
      </w:r>
    </w:p>
    <w:p w14:paraId="085924D1" w14:textId="2812674A" w:rsidR="00120236" w:rsidRPr="008334D2" w:rsidRDefault="00120236" w:rsidP="00F7719A">
      <w:pPr>
        <w:pStyle w:val="Iauiue"/>
        <w:tabs>
          <w:tab w:val="num" w:pos="0"/>
        </w:tabs>
        <w:ind w:firstLine="426"/>
        <w:jc w:val="center"/>
        <w:rPr>
          <w:b/>
          <w:sz w:val="18"/>
          <w:szCs w:val="18"/>
          <w:lang w:eastAsia="x-none"/>
        </w:rPr>
      </w:pPr>
      <w:r w:rsidRPr="008334D2">
        <w:rPr>
          <w:b/>
          <w:sz w:val="18"/>
          <w:szCs w:val="18"/>
          <w:lang w:val="x-none" w:eastAsia="x-none"/>
        </w:rPr>
        <w:t>Заключительные положения</w:t>
      </w:r>
    </w:p>
    <w:p w14:paraId="2598848E" w14:textId="5438195B" w:rsidR="00496844" w:rsidRPr="008334D2" w:rsidRDefault="00631383" w:rsidP="00496844">
      <w:pPr>
        <w:jc w:val="both"/>
        <w:rPr>
          <w:rFonts w:ascii="Times New Roman" w:eastAsia="Times New Roman" w:hAnsi="Times New Roman" w:cs="Times New Roman"/>
          <w:sz w:val="18"/>
          <w:szCs w:val="18"/>
          <w:lang w:eastAsia="ru-RU"/>
        </w:rPr>
      </w:pPr>
      <w:r w:rsidRPr="008334D2">
        <w:rPr>
          <w:rFonts w:ascii="Times New Roman" w:eastAsia="Times New Roman" w:hAnsi="Times New Roman" w:cs="Times New Roman"/>
          <w:color w:val="000000"/>
          <w:sz w:val="18"/>
          <w:szCs w:val="18"/>
          <w:lang w:eastAsia="ru-RU"/>
        </w:rPr>
        <w:t>69</w:t>
      </w:r>
      <w:r w:rsidR="00120236" w:rsidRPr="008334D2">
        <w:rPr>
          <w:rFonts w:ascii="Times New Roman" w:eastAsia="Times New Roman" w:hAnsi="Times New Roman" w:cs="Times New Roman"/>
          <w:color w:val="000000"/>
          <w:sz w:val="18"/>
          <w:szCs w:val="18"/>
          <w:lang w:eastAsia="ru-RU"/>
        </w:rPr>
        <w:t>.</w:t>
      </w:r>
      <w:r w:rsidR="00496844" w:rsidRPr="008334D2">
        <w:rPr>
          <w:rFonts w:ascii="Times New Roman" w:eastAsia="Times New Roman" w:hAnsi="Times New Roman" w:cs="Times New Roman"/>
          <w:color w:val="000000"/>
          <w:sz w:val="18"/>
          <w:szCs w:val="18"/>
          <w:lang w:eastAsia="ru-RU"/>
        </w:rPr>
        <w:t xml:space="preserve"> Вскрытые тендерные или конкурсные заявки не возвращаются потенциальным поставщикам, за исключением оригинала банковской гарантии. При этом заказчик или организатор тендера, или единый дистрибьютор должны сохранить копию данного документа.</w:t>
      </w:r>
    </w:p>
    <w:p w14:paraId="6721F61A" w14:textId="15606317" w:rsidR="00496844" w:rsidRPr="008334D2" w:rsidRDefault="00496844" w:rsidP="00496844">
      <w:pPr>
        <w:spacing w:after="0" w:line="240" w:lineRule="auto"/>
        <w:jc w:val="both"/>
        <w:rPr>
          <w:rFonts w:ascii="Times New Roman" w:eastAsia="Times New Roman" w:hAnsi="Times New Roman" w:cs="Times New Roman"/>
          <w:sz w:val="18"/>
          <w:szCs w:val="18"/>
          <w:lang w:eastAsia="ru-RU"/>
        </w:rPr>
      </w:pPr>
      <w:bookmarkStart w:id="3" w:name="z1728"/>
      <w:r w:rsidRPr="008334D2">
        <w:rPr>
          <w:rFonts w:ascii="Times New Roman" w:eastAsia="Times New Roman" w:hAnsi="Times New Roman" w:cs="Times New Roman"/>
          <w:color w:val="000000"/>
          <w:sz w:val="18"/>
          <w:szCs w:val="18"/>
          <w:lang w:eastAsia="ru-RU"/>
        </w:rPr>
        <w:t>7</w:t>
      </w:r>
      <w:r w:rsidR="00631383" w:rsidRPr="008334D2">
        <w:rPr>
          <w:rFonts w:ascii="Times New Roman" w:eastAsia="Times New Roman" w:hAnsi="Times New Roman" w:cs="Times New Roman"/>
          <w:color w:val="000000"/>
          <w:sz w:val="18"/>
          <w:szCs w:val="18"/>
          <w:lang w:eastAsia="ru-RU"/>
        </w:rPr>
        <w:t>0</w:t>
      </w:r>
      <w:r w:rsidRPr="008334D2">
        <w:rPr>
          <w:rFonts w:ascii="Times New Roman" w:eastAsia="Times New Roman" w:hAnsi="Times New Roman" w:cs="Times New Roman"/>
          <w:color w:val="000000"/>
          <w:sz w:val="18"/>
          <w:szCs w:val="18"/>
          <w:lang w:eastAsia="ru-RU"/>
        </w:rPr>
        <w:t>. В случаях выявления нарушений при проведении закупа, руководитель заказчика, организатор закупа или единый дистрибьютор признают такой закуп в целом либо по соответствующим лотам недействительным.</w:t>
      </w:r>
    </w:p>
    <w:p w14:paraId="1CEB3E55" w14:textId="24D1231B" w:rsidR="00496844" w:rsidRPr="008334D2" w:rsidRDefault="00496844" w:rsidP="00496844">
      <w:pPr>
        <w:spacing w:after="0" w:line="240" w:lineRule="auto"/>
        <w:jc w:val="both"/>
        <w:rPr>
          <w:rFonts w:ascii="Times New Roman" w:eastAsia="Times New Roman" w:hAnsi="Times New Roman" w:cs="Times New Roman"/>
          <w:sz w:val="18"/>
          <w:szCs w:val="18"/>
          <w:lang w:eastAsia="ru-RU"/>
        </w:rPr>
      </w:pPr>
      <w:bookmarkStart w:id="4" w:name="z1842"/>
      <w:bookmarkEnd w:id="3"/>
      <w:r w:rsidRPr="008334D2">
        <w:rPr>
          <w:rFonts w:ascii="Times New Roman" w:eastAsia="Times New Roman" w:hAnsi="Times New Roman" w:cs="Times New Roman"/>
          <w:color w:val="000000"/>
          <w:sz w:val="18"/>
          <w:szCs w:val="18"/>
          <w:lang w:eastAsia="ru-RU"/>
        </w:rPr>
        <w:t>7</w:t>
      </w:r>
      <w:r w:rsidR="00631383" w:rsidRPr="008334D2">
        <w:rPr>
          <w:rFonts w:ascii="Times New Roman" w:eastAsia="Times New Roman" w:hAnsi="Times New Roman" w:cs="Times New Roman"/>
          <w:color w:val="000000"/>
          <w:sz w:val="18"/>
          <w:szCs w:val="18"/>
          <w:lang w:eastAsia="ru-RU"/>
        </w:rPr>
        <w:t>1</w:t>
      </w:r>
      <w:r w:rsidRPr="008334D2">
        <w:rPr>
          <w:rFonts w:ascii="Times New Roman" w:eastAsia="Times New Roman" w:hAnsi="Times New Roman" w:cs="Times New Roman"/>
          <w:color w:val="000000"/>
          <w:sz w:val="18"/>
          <w:szCs w:val="18"/>
          <w:lang w:eastAsia="ru-RU"/>
        </w:rPr>
        <w:t>. Контроль за соблюдением настоящих Правил осуществляют органы государственного аудита и финансового контроля.</w:t>
      </w:r>
    </w:p>
    <w:bookmarkEnd w:id="4"/>
    <w:p w14:paraId="31C7C597"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486E9D77"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2F7E35E0"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5F773DE3"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70816415" w14:textId="77777777" w:rsidR="008334D2" w:rsidRDefault="008334D2" w:rsidP="0087162D">
      <w:pPr>
        <w:shd w:val="clear" w:color="auto" w:fill="FFFFFF"/>
        <w:spacing w:after="0" w:line="240" w:lineRule="auto"/>
        <w:jc w:val="right"/>
        <w:textAlignment w:val="baseline"/>
        <w:rPr>
          <w:rFonts w:ascii="Times New Roman" w:eastAsia="Times New Roman" w:hAnsi="Times New Roman" w:cs="Times New Roman"/>
          <w:color w:val="000000"/>
          <w:sz w:val="18"/>
          <w:szCs w:val="18"/>
          <w:lang w:eastAsia="ru-RU"/>
        </w:rPr>
      </w:pPr>
    </w:p>
    <w:p w14:paraId="282B93CF" w14:textId="6D2CC215" w:rsidR="00B80244" w:rsidRDefault="00B80244" w:rsidP="00923921">
      <w:pPr>
        <w:rPr>
          <w:rFonts w:ascii="Times New Roman" w:eastAsia="Times New Roman" w:hAnsi="Times New Roman" w:cs="Times New Roman"/>
          <w:sz w:val="20"/>
          <w:szCs w:val="20"/>
          <w:lang w:eastAsia="ru-RU"/>
        </w:rPr>
      </w:pPr>
    </w:p>
    <w:p w14:paraId="4E072F14" w14:textId="77777777" w:rsidR="00B80244" w:rsidRDefault="00B80244" w:rsidP="0087162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14:paraId="6CAD35FC" w14:textId="77777777" w:rsidR="00B80244" w:rsidRDefault="00B80244" w:rsidP="0087162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14:paraId="4C5F4886" w14:textId="77777777" w:rsidR="00923921" w:rsidRDefault="00923921" w:rsidP="0087162D">
      <w:pPr>
        <w:shd w:val="clear" w:color="auto" w:fill="FFFFFF"/>
        <w:spacing w:after="0" w:line="240" w:lineRule="auto"/>
        <w:jc w:val="right"/>
        <w:textAlignment w:val="baseline"/>
        <w:rPr>
          <w:rFonts w:ascii="Times New Roman" w:eastAsia="Times New Roman" w:hAnsi="Times New Roman" w:cs="Times New Roman"/>
          <w:sz w:val="20"/>
          <w:szCs w:val="20"/>
          <w:lang w:eastAsia="ru-RU"/>
        </w:rPr>
        <w:sectPr w:rsidR="00923921" w:rsidSect="00923921">
          <w:pgSz w:w="11906" w:h="16838"/>
          <w:pgMar w:top="1134" w:right="851" w:bottom="1134" w:left="566" w:header="708" w:footer="708" w:gutter="0"/>
          <w:cols w:space="708"/>
          <w:docGrid w:linePitch="360"/>
        </w:sectPr>
      </w:pPr>
    </w:p>
    <w:p w14:paraId="6F888483" w14:textId="5F7CC855" w:rsidR="00496844" w:rsidRPr="00496844" w:rsidRDefault="00496844" w:rsidP="00923921">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96844">
        <w:rPr>
          <w:rFonts w:ascii="Times New Roman" w:eastAsia="Times New Roman" w:hAnsi="Times New Roman" w:cs="Times New Roman"/>
          <w:sz w:val="20"/>
          <w:szCs w:val="20"/>
          <w:lang w:eastAsia="ru-RU"/>
        </w:rPr>
        <w:lastRenderedPageBreak/>
        <w:t>Приложение 1</w:t>
      </w:r>
    </w:p>
    <w:p w14:paraId="63508DA0" w14:textId="77777777" w:rsidR="00496844" w:rsidRPr="00496844" w:rsidRDefault="00496844" w:rsidP="00496844">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r w:rsidRPr="00496844">
        <w:rPr>
          <w:rFonts w:ascii="Times New Roman" w:eastAsia="Times New Roman" w:hAnsi="Times New Roman" w:cs="Times New Roman"/>
          <w:sz w:val="20"/>
          <w:szCs w:val="20"/>
          <w:lang w:eastAsia="ru-RU"/>
        </w:rPr>
        <w:t>к тендерной документации</w:t>
      </w:r>
    </w:p>
    <w:p w14:paraId="24560CAB" w14:textId="77777777" w:rsidR="00496844" w:rsidRPr="00496844" w:rsidRDefault="00496844" w:rsidP="00496844">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tbl>
      <w:tblPr>
        <w:tblStyle w:val="a3"/>
        <w:tblW w:w="14849" w:type="dxa"/>
        <w:tblInd w:w="-5" w:type="dxa"/>
        <w:tblLayout w:type="fixed"/>
        <w:tblLook w:val="04A0" w:firstRow="1" w:lastRow="0" w:firstColumn="1" w:lastColumn="0" w:noHBand="0" w:noVBand="1"/>
      </w:tblPr>
      <w:tblGrid>
        <w:gridCol w:w="397"/>
        <w:gridCol w:w="1747"/>
        <w:gridCol w:w="6474"/>
        <w:gridCol w:w="567"/>
        <w:gridCol w:w="1134"/>
        <w:gridCol w:w="993"/>
        <w:gridCol w:w="1417"/>
        <w:gridCol w:w="851"/>
        <w:gridCol w:w="1269"/>
      </w:tblGrid>
      <w:tr w:rsidR="00766B90" w:rsidRPr="008334D2" w14:paraId="37C46910" w14:textId="77777777" w:rsidTr="002D4289">
        <w:trPr>
          <w:trHeight w:val="1703"/>
        </w:trPr>
        <w:tc>
          <w:tcPr>
            <w:tcW w:w="397" w:type="dxa"/>
            <w:tcBorders>
              <w:top w:val="single" w:sz="4" w:space="0" w:color="auto"/>
              <w:left w:val="single" w:sz="4" w:space="0" w:color="auto"/>
              <w:bottom w:val="single" w:sz="4" w:space="0" w:color="auto"/>
              <w:right w:val="single" w:sz="4" w:space="0" w:color="auto"/>
            </w:tcBorders>
            <w:vAlign w:val="center"/>
          </w:tcPr>
          <w:p w14:paraId="4DD0B32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bCs/>
                <w:color w:val="000000"/>
                <w:sz w:val="16"/>
                <w:szCs w:val="16"/>
              </w:rPr>
              <w:t>№ лота</w:t>
            </w:r>
          </w:p>
        </w:tc>
        <w:tc>
          <w:tcPr>
            <w:tcW w:w="1747" w:type="dxa"/>
            <w:tcBorders>
              <w:top w:val="single" w:sz="4" w:space="0" w:color="auto"/>
              <w:left w:val="single" w:sz="4" w:space="0" w:color="auto"/>
              <w:bottom w:val="single" w:sz="4" w:space="0" w:color="auto"/>
              <w:right w:val="single" w:sz="4" w:space="0" w:color="auto"/>
            </w:tcBorders>
            <w:vAlign w:val="center"/>
          </w:tcPr>
          <w:p w14:paraId="5A76D4D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bCs/>
                <w:color w:val="000000"/>
                <w:sz w:val="16"/>
                <w:szCs w:val="16"/>
              </w:rPr>
              <w:t>Наименование заказчика</w:t>
            </w:r>
          </w:p>
        </w:tc>
        <w:tc>
          <w:tcPr>
            <w:tcW w:w="6474" w:type="dxa"/>
            <w:tcBorders>
              <w:top w:val="single" w:sz="4" w:space="0" w:color="auto"/>
              <w:left w:val="single" w:sz="4" w:space="0" w:color="auto"/>
              <w:bottom w:val="single" w:sz="4" w:space="0" w:color="auto"/>
              <w:right w:val="single" w:sz="4" w:space="0" w:color="auto"/>
            </w:tcBorders>
            <w:vAlign w:val="center"/>
          </w:tcPr>
          <w:p w14:paraId="1BCFE984"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bCs/>
                <w:color w:val="000000"/>
                <w:sz w:val="16"/>
                <w:szCs w:val="16"/>
              </w:rPr>
              <w:t>Наименование лота</w:t>
            </w:r>
          </w:p>
        </w:tc>
        <w:tc>
          <w:tcPr>
            <w:tcW w:w="567" w:type="dxa"/>
            <w:tcBorders>
              <w:top w:val="single" w:sz="4" w:space="0" w:color="auto"/>
              <w:left w:val="single" w:sz="4" w:space="0" w:color="auto"/>
              <w:bottom w:val="single" w:sz="4" w:space="0" w:color="auto"/>
              <w:right w:val="single" w:sz="4" w:space="0" w:color="auto"/>
            </w:tcBorders>
            <w:vAlign w:val="center"/>
          </w:tcPr>
          <w:p w14:paraId="123E2347" w14:textId="01D88AF6"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bCs/>
                <w:color w:val="000000"/>
                <w:sz w:val="16"/>
                <w:szCs w:val="16"/>
              </w:rPr>
              <w:t>Кол-во</w:t>
            </w:r>
          </w:p>
        </w:tc>
        <w:tc>
          <w:tcPr>
            <w:tcW w:w="1134" w:type="dxa"/>
            <w:tcBorders>
              <w:top w:val="single" w:sz="4" w:space="0" w:color="auto"/>
              <w:left w:val="single" w:sz="4" w:space="0" w:color="auto"/>
              <w:bottom w:val="single" w:sz="4" w:space="0" w:color="auto"/>
              <w:right w:val="single" w:sz="4" w:space="0" w:color="auto"/>
            </w:tcBorders>
            <w:vAlign w:val="center"/>
          </w:tcPr>
          <w:p w14:paraId="74DC28B7"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bCs/>
                <w:color w:val="000000"/>
                <w:sz w:val="16"/>
                <w:szCs w:val="16"/>
              </w:rPr>
              <w:t>Условия поставки (в соответствии с ИНКОТЕРМС 2010)</w:t>
            </w:r>
          </w:p>
        </w:tc>
        <w:tc>
          <w:tcPr>
            <w:tcW w:w="993" w:type="dxa"/>
            <w:tcBorders>
              <w:top w:val="single" w:sz="4" w:space="0" w:color="auto"/>
              <w:left w:val="single" w:sz="4" w:space="0" w:color="auto"/>
              <w:bottom w:val="single" w:sz="4" w:space="0" w:color="auto"/>
              <w:right w:val="single" w:sz="4" w:space="0" w:color="auto"/>
            </w:tcBorders>
            <w:vAlign w:val="center"/>
          </w:tcPr>
          <w:p w14:paraId="3D12F11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bCs/>
                <w:color w:val="000000"/>
                <w:sz w:val="16"/>
                <w:szCs w:val="16"/>
              </w:rPr>
              <w:t>Срок поставки</w:t>
            </w:r>
          </w:p>
        </w:tc>
        <w:tc>
          <w:tcPr>
            <w:tcW w:w="1417" w:type="dxa"/>
            <w:tcBorders>
              <w:top w:val="single" w:sz="4" w:space="0" w:color="auto"/>
              <w:left w:val="single" w:sz="4" w:space="0" w:color="auto"/>
              <w:bottom w:val="single" w:sz="4" w:space="0" w:color="auto"/>
              <w:right w:val="single" w:sz="4" w:space="0" w:color="auto"/>
            </w:tcBorders>
            <w:vAlign w:val="center"/>
          </w:tcPr>
          <w:p w14:paraId="1AB7B588" w14:textId="77777777" w:rsidR="00766B90" w:rsidRPr="008334D2" w:rsidRDefault="00766B90" w:rsidP="00766B90">
            <w:pPr>
              <w:spacing w:after="200" w:line="276" w:lineRule="auto"/>
              <w:ind w:right="-100"/>
              <w:rPr>
                <w:rFonts w:ascii="Times New Roman" w:hAnsi="Times New Roman" w:cs="Times New Roman"/>
                <w:sz w:val="16"/>
                <w:szCs w:val="16"/>
              </w:rPr>
            </w:pPr>
            <w:r w:rsidRPr="008334D2">
              <w:rPr>
                <w:rFonts w:ascii="Times New Roman" w:hAnsi="Times New Roman" w:cs="Times New Roman"/>
                <w:b/>
                <w:bCs/>
                <w:color w:val="000000"/>
                <w:sz w:val="16"/>
                <w:szCs w:val="16"/>
              </w:rPr>
              <w:t>Место поставки товара</w:t>
            </w:r>
          </w:p>
        </w:tc>
        <w:tc>
          <w:tcPr>
            <w:tcW w:w="851" w:type="dxa"/>
            <w:tcBorders>
              <w:top w:val="single" w:sz="4" w:space="0" w:color="auto"/>
              <w:left w:val="single" w:sz="4" w:space="0" w:color="auto"/>
              <w:bottom w:val="single" w:sz="4" w:space="0" w:color="auto"/>
              <w:right w:val="single" w:sz="4" w:space="0" w:color="auto"/>
            </w:tcBorders>
            <w:vAlign w:val="center"/>
          </w:tcPr>
          <w:p w14:paraId="14BBE266"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bCs/>
                <w:color w:val="000000"/>
                <w:sz w:val="16"/>
                <w:szCs w:val="16"/>
              </w:rPr>
              <w:t>Размер авансового платежа, %</w:t>
            </w:r>
          </w:p>
        </w:tc>
        <w:tc>
          <w:tcPr>
            <w:tcW w:w="1269" w:type="dxa"/>
            <w:tcBorders>
              <w:top w:val="single" w:sz="4" w:space="0" w:color="auto"/>
              <w:left w:val="single" w:sz="4" w:space="0" w:color="auto"/>
              <w:bottom w:val="single" w:sz="4" w:space="0" w:color="auto"/>
              <w:right w:val="single" w:sz="4" w:space="0" w:color="auto"/>
            </w:tcBorders>
            <w:vAlign w:val="center"/>
          </w:tcPr>
          <w:p w14:paraId="06E91B2E" w14:textId="77777777" w:rsidR="00766B90" w:rsidRPr="008334D2" w:rsidRDefault="00766B90" w:rsidP="00766B90">
            <w:pPr>
              <w:spacing w:after="200" w:line="276" w:lineRule="auto"/>
              <w:rPr>
                <w:rFonts w:ascii="Times New Roman" w:hAnsi="Times New Roman" w:cs="Times New Roman"/>
                <w:sz w:val="16"/>
                <w:szCs w:val="16"/>
              </w:rPr>
            </w:pPr>
            <w:r w:rsidRPr="008334D2">
              <w:rPr>
                <w:rFonts w:ascii="Times New Roman" w:hAnsi="Times New Roman" w:cs="Times New Roman"/>
                <w:b/>
                <w:bCs/>
                <w:color w:val="000000"/>
                <w:sz w:val="16"/>
                <w:szCs w:val="16"/>
              </w:rPr>
              <w:t>Сумма, выделенная для закупа, тенге</w:t>
            </w:r>
          </w:p>
        </w:tc>
      </w:tr>
      <w:tr w:rsidR="005A7C76" w:rsidRPr="008334D2" w14:paraId="619ED19D" w14:textId="77777777" w:rsidTr="007E6528">
        <w:trPr>
          <w:trHeight w:val="1557"/>
        </w:trPr>
        <w:tc>
          <w:tcPr>
            <w:tcW w:w="397" w:type="dxa"/>
            <w:tcBorders>
              <w:top w:val="single" w:sz="4" w:space="0" w:color="auto"/>
              <w:left w:val="single" w:sz="4" w:space="0" w:color="auto"/>
              <w:bottom w:val="single" w:sz="4" w:space="0" w:color="auto"/>
              <w:right w:val="single" w:sz="4" w:space="0" w:color="auto"/>
            </w:tcBorders>
          </w:tcPr>
          <w:p w14:paraId="04FF4AE1" w14:textId="77777777" w:rsidR="005A7C76" w:rsidRPr="008334D2" w:rsidRDefault="005A7C76" w:rsidP="005A7C76">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w:t>
            </w:r>
          </w:p>
        </w:tc>
        <w:tc>
          <w:tcPr>
            <w:tcW w:w="1747" w:type="dxa"/>
          </w:tcPr>
          <w:p w14:paraId="50E858D4" w14:textId="77777777" w:rsidR="005A7C76" w:rsidRPr="008334D2" w:rsidRDefault="005A7C76" w:rsidP="005A7C76">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КГП на ПХВ «Центр ядерной медицины и онкологии» Управления здравоохранения области Абай</w:t>
            </w:r>
          </w:p>
        </w:tc>
        <w:tc>
          <w:tcPr>
            <w:tcW w:w="6474" w:type="dxa"/>
            <w:tcBorders>
              <w:top w:val="single" w:sz="4" w:space="0" w:color="auto"/>
              <w:left w:val="single" w:sz="4" w:space="0" w:color="auto"/>
              <w:bottom w:val="single" w:sz="4" w:space="0" w:color="auto"/>
              <w:right w:val="single" w:sz="4" w:space="0" w:color="auto"/>
            </w:tcBorders>
            <w:shd w:val="clear" w:color="auto" w:fill="auto"/>
            <w:vAlign w:val="center"/>
          </w:tcPr>
          <w:p w14:paraId="0F00B28A" w14:textId="77777777" w:rsidR="00C97698" w:rsidRPr="00C97698" w:rsidRDefault="00C97698" w:rsidP="00C97698">
            <w:pPr>
              <w:rPr>
                <w:rFonts w:ascii="Times New Roman" w:hAnsi="Times New Roman" w:cs="Times New Roman"/>
                <w:b/>
                <w:bCs/>
                <w:sz w:val="18"/>
                <w:szCs w:val="18"/>
              </w:rPr>
            </w:pPr>
            <w:r w:rsidRPr="00C97698">
              <w:rPr>
                <w:rFonts w:ascii="Times New Roman" w:hAnsi="Times New Roman" w:cs="Times New Roman"/>
                <w:b/>
                <w:bCs/>
                <w:sz w:val="18"/>
                <w:szCs w:val="18"/>
              </w:rPr>
              <w:t>Сенсорная кассета на 100 тестов / 60 дней полная панель для анализатора ABL80 Basic.</w:t>
            </w:r>
          </w:p>
          <w:p w14:paraId="75F25895" w14:textId="28CE047E" w:rsidR="005A7C76" w:rsidRPr="00E87EAA" w:rsidRDefault="00C97698" w:rsidP="00C97698">
            <w:pPr>
              <w:rPr>
                <w:rFonts w:ascii="Times New Roman" w:hAnsi="Times New Roman" w:cs="Times New Roman"/>
                <w:sz w:val="18"/>
                <w:szCs w:val="18"/>
              </w:rPr>
            </w:pPr>
            <w:r w:rsidRPr="00C97698">
              <w:rPr>
                <w:rFonts w:ascii="Times New Roman" w:hAnsi="Times New Roman" w:cs="Times New Roman"/>
                <w:sz w:val="18"/>
                <w:szCs w:val="18"/>
              </w:rPr>
              <w:t>Сенсорная кассета на 100 тестов/60 дней полная панель для анализатора ABL80 Basic. Состоит из пластика, пробозаборника и из насоса. По центру кассеты находится микрочип с нанесёнными электродами. Измеряемые тесты: рН, рО2, рСО2, К, Na, Ca, Cl, Hct; количество измеряемых анализов не менее 100; длительность работы на борту прибора не менее 60 дней</w:t>
            </w:r>
          </w:p>
        </w:tc>
        <w:tc>
          <w:tcPr>
            <w:tcW w:w="567" w:type="dxa"/>
            <w:tcBorders>
              <w:top w:val="single" w:sz="4" w:space="0" w:color="auto"/>
              <w:left w:val="nil"/>
              <w:bottom w:val="single" w:sz="4" w:space="0" w:color="auto"/>
              <w:right w:val="single" w:sz="4" w:space="0" w:color="auto"/>
            </w:tcBorders>
            <w:shd w:val="clear" w:color="auto" w:fill="auto"/>
            <w:vAlign w:val="center"/>
          </w:tcPr>
          <w:p w14:paraId="6D3D43A3" w14:textId="47708ABF" w:rsidR="005A7C76" w:rsidRPr="008334D2" w:rsidRDefault="00C97698" w:rsidP="005A7C76">
            <w:pPr>
              <w:spacing w:after="200" w:line="276" w:lineRule="auto"/>
              <w:rPr>
                <w:rFonts w:ascii="Times New Roman" w:hAnsi="Times New Roman" w:cs="Times New Roman"/>
                <w:sz w:val="16"/>
                <w:szCs w:val="16"/>
              </w:rPr>
            </w:pPr>
            <w:r>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6258B9A0" w14:textId="77777777" w:rsidR="005A7C76" w:rsidRPr="008334D2" w:rsidRDefault="005A7C76" w:rsidP="005A7C76">
            <w:pPr>
              <w:spacing w:after="200" w:line="276" w:lineRule="auto"/>
              <w:rPr>
                <w:rFonts w:ascii="Times New Roman" w:hAnsi="Times New Roman" w:cs="Times New Roman"/>
                <w:sz w:val="16"/>
                <w:szCs w:val="16"/>
              </w:rPr>
            </w:pPr>
            <w:r w:rsidRPr="008334D2">
              <w:rPr>
                <w:rFonts w:ascii="Times New Roman" w:hAnsi="Times New Roman" w:cs="Times New Roman"/>
                <w:color w:val="000000"/>
                <w:sz w:val="16"/>
                <w:szCs w:val="16"/>
                <w:lang w:val="en-US"/>
              </w:rPr>
              <w:t>DDP</w:t>
            </w:r>
          </w:p>
        </w:tc>
        <w:tc>
          <w:tcPr>
            <w:tcW w:w="993" w:type="dxa"/>
            <w:tcBorders>
              <w:top w:val="single" w:sz="4" w:space="0" w:color="auto"/>
              <w:left w:val="single" w:sz="4" w:space="0" w:color="auto"/>
              <w:bottom w:val="single" w:sz="4" w:space="0" w:color="auto"/>
              <w:right w:val="single" w:sz="4" w:space="0" w:color="auto"/>
            </w:tcBorders>
            <w:vAlign w:val="center"/>
          </w:tcPr>
          <w:p w14:paraId="00D6213F" w14:textId="77777777" w:rsidR="005A7C76" w:rsidRPr="008334D2" w:rsidRDefault="005A7C76" w:rsidP="005A7C76">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заявке заказчика в течение 10 (десяти) календарных дней</w:t>
            </w:r>
          </w:p>
        </w:tc>
        <w:tc>
          <w:tcPr>
            <w:tcW w:w="1417" w:type="dxa"/>
            <w:tcBorders>
              <w:top w:val="single" w:sz="4" w:space="0" w:color="auto"/>
              <w:left w:val="single" w:sz="4" w:space="0" w:color="auto"/>
              <w:bottom w:val="single" w:sz="4" w:space="0" w:color="auto"/>
              <w:right w:val="single" w:sz="4" w:space="0" w:color="auto"/>
            </w:tcBorders>
            <w:vAlign w:val="center"/>
          </w:tcPr>
          <w:p w14:paraId="31C61380" w14:textId="77777777" w:rsidR="005A7C76" w:rsidRPr="008334D2" w:rsidRDefault="005A7C76" w:rsidP="005A7C76">
            <w:pPr>
              <w:jc w:val="center"/>
              <w:rPr>
                <w:rFonts w:ascii="Times New Roman" w:hAnsi="Times New Roman" w:cs="Times New Roman"/>
                <w:sz w:val="16"/>
                <w:szCs w:val="16"/>
              </w:rPr>
            </w:pPr>
            <w:r w:rsidRPr="008334D2">
              <w:rPr>
                <w:rFonts w:ascii="Times New Roman" w:hAnsi="Times New Roman" w:cs="Times New Roman"/>
                <w:sz w:val="16"/>
                <w:szCs w:val="16"/>
              </w:rPr>
              <w:t>071400, область Абай,</w:t>
            </w:r>
          </w:p>
          <w:p w14:paraId="16E6F663" w14:textId="77777777" w:rsidR="005A7C76" w:rsidRPr="008334D2" w:rsidRDefault="005A7C76" w:rsidP="005A7C76">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г. Семей, ул. Кутжанова, 3, на место хранения (склад Заказчика)</w:t>
            </w:r>
          </w:p>
        </w:tc>
        <w:tc>
          <w:tcPr>
            <w:tcW w:w="851" w:type="dxa"/>
            <w:tcBorders>
              <w:top w:val="single" w:sz="4" w:space="0" w:color="auto"/>
              <w:left w:val="single" w:sz="4" w:space="0" w:color="auto"/>
              <w:bottom w:val="single" w:sz="4" w:space="0" w:color="auto"/>
              <w:right w:val="single" w:sz="4" w:space="0" w:color="auto"/>
            </w:tcBorders>
            <w:vAlign w:val="center"/>
          </w:tcPr>
          <w:p w14:paraId="3586EDA0" w14:textId="77777777" w:rsidR="005A7C76" w:rsidRPr="008334D2" w:rsidRDefault="005A7C76" w:rsidP="005A7C76">
            <w:pPr>
              <w:spacing w:after="200" w:line="276" w:lineRule="auto"/>
              <w:rPr>
                <w:rFonts w:ascii="Times New Roman" w:hAnsi="Times New Roman" w:cs="Times New Roman"/>
                <w:sz w:val="16"/>
                <w:szCs w:val="16"/>
              </w:rPr>
            </w:pPr>
            <w:r w:rsidRPr="008334D2">
              <w:rPr>
                <w:rFonts w:ascii="Times New Roman" w:hAnsi="Times New Roman" w:cs="Times New Roman"/>
                <w:sz w:val="16"/>
                <w:szCs w:val="16"/>
              </w:rPr>
              <w:t>0</w:t>
            </w:r>
          </w:p>
        </w:tc>
        <w:tc>
          <w:tcPr>
            <w:tcW w:w="1269" w:type="dxa"/>
            <w:tcBorders>
              <w:top w:val="nil"/>
              <w:left w:val="nil"/>
              <w:bottom w:val="single" w:sz="8" w:space="0" w:color="auto"/>
              <w:right w:val="single" w:sz="8" w:space="0" w:color="auto"/>
            </w:tcBorders>
            <w:shd w:val="clear" w:color="auto" w:fill="auto"/>
            <w:vAlign w:val="center"/>
          </w:tcPr>
          <w:p w14:paraId="1456D10E" w14:textId="78FF74CB" w:rsidR="005A7C76" w:rsidRPr="008334D2" w:rsidRDefault="00C97698" w:rsidP="005A7C76">
            <w:pPr>
              <w:spacing w:after="200" w:line="276" w:lineRule="auto"/>
              <w:rPr>
                <w:rFonts w:ascii="Times New Roman" w:hAnsi="Times New Roman" w:cs="Times New Roman"/>
                <w:sz w:val="16"/>
                <w:szCs w:val="16"/>
              </w:rPr>
            </w:pPr>
            <w:r w:rsidRPr="00C97698">
              <w:rPr>
                <w:rFonts w:ascii="Times New Roman" w:hAnsi="Times New Roman" w:cs="Times New Roman"/>
                <w:sz w:val="20"/>
                <w:szCs w:val="20"/>
              </w:rPr>
              <w:t>3719480</w:t>
            </w:r>
          </w:p>
        </w:tc>
      </w:tr>
    </w:tbl>
    <w:p w14:paraId="78F1F231" w14:textId="785A6178" w:rsidR="00496844" w:rsidRPr="00766B90" w:rsidRDefault="00496844" w:rsidP="001A582E">
      <w:pPr>
        <w:spacing w:after="0" w:line="240" w:lineRule="auto"/>
        <w:rPr>
          <w:rFonts w:ascii="Times New Roman" w:eastAsia="Times New Roman" w:hAnsi="Times New Roman" w:cs="Times New Roman"/>
          <w:color w:val="000000"/>
          <w:sz w:val="20"/>
          <w:szCs w:val="20"/>
          <w:lang w:eastAsia="ru-RU"/>
        </w:rPr>
      </w:pPr>
    </w:p>
    <w:p w14:paraId="71A97E3F" w14:textId="1ECFCFF2" w:rsidR="002D4289" w:rsidRPr="005A7C76" w:rsidRDefault="00EF7358" w:rsidP="005A7C76">
      <w:pPr>
        <w:spacing w:after="0" w:line="240" w:lineRule="auto"/>
        <w:jc w:val="center"/>
        <w:rPr>
          <w:rFonts w:ascii="Times New Roman" w:eastAsia="Times New Roman" w:hAnsi="Times New Roman" w:cs="Times New Roman"/>
          <w:sz w:val="20"/>
          <w:szCs w:val="20"/>
          <w:lang w:eastAsia="ru-RU"/>
        </w:rPr>
      </w:pPr>
      <w:r w:rsidRPr="00EF7358">
        <w:rPr>
          <w:rFonts w:ascii="Times New Roman" w:eastAsia="Times New Roman" w:hAnsi="Times New Roman" w:cs="Times New Roman"/>
          <w:color w:val="000000"/>
          <w:lang w:eastAsia="ru-RU"/>
        </w:rPr>
        <w:t xml:space="preserve">Итого: </w:t>
      </w:r>
      <w:r w:rsidR="00C97698" w:rsidRPr="00C97698">
        <w:rPr>
          <w:rFonts w:ascii="Times New Roman" w:hAnsi="Times New Roman" w:cs="Times New Roman"/>
          <w:sz w:val="20"/>
          <w:szCs w:val="20"/>
        </w:rPr>
        <w:t>3 719 480 (три миллиона семьсот девятнадцать тысяч четыреста восемьдесят) тенге.</w:t>
      </w:r>
    </w:p>
    <w:p w14:paraId="53951376" w14:textId="77777777" w:rsidR="00E87EAA" w:rsidRDefault="00E87EAA" w:rsidP="00B00B94">
      <w:pPr>
        <w:spacing w:after="0" w:line="240" w:lineRule="auto"/>
        <w:jc w:val="right"/>
        <w:rPr>
          <w:rFonts w:ascii="Times New Roman" w:eastAsia="Times New Roman" w:hAnsi="Times New Roman" w:cs="Times New Roman"/>
          <w:sz w:val="20"/>
          <w:szCs w:val="20"/>
          <w:lang w:eastAsia="ru-RU"/>
        </w:rPr>
      </w:pPr>
    </w:p>
    <w:p w14:paraId="5834D36D" w14:textId="77777777" w:rsidR="00E87EAA" w:rsidRDefault="00E87EAA" w:rsidP="00B00B94">
      <w:pPr>
        <w:spacing w:after="0" w:line="240" w:lineRule="auto"/>
        <w:jc w:val="right"/>
        <w:rPr>
          <w:rFonts w:ascii="Times New Roman" w:eastAsia="Times New Roman" w:hAnsi="Times New Roman" w:cs="Times New Roman"/>
          <w:sz w:val="20"/>
          <w:szCs w:val="20"/>
          <w:lang w:eastAsia="ru-RU"/>
        </w:rPr>
      </w:pPr>
    </w:p>
    <w:p w14:paraId="54A85612" w14:textId="77777777" w:rsidR="007E6528" w:rsidRDefault="007E6528" w:rsidP="00B00B94">
      <w:pPr>
        <w:spacing w:after="0" w:line="240" w:lineRule="auto"/>
        <w:jc w:val="right"/>
        <w:rPr>
          <w:rFonts w:ascii="Times New Roman" w:eastAsia="Times New Roman" w:hAnsi="Times New Roman" w:cs="Times New Roman"/>
          <w:sz w:val="20"/>
          <w:szCs w:val="20"/>
          <w:lang w:eastAsia="ru-RU"/>
        </w:rPr>
      </w:pPr>
    </w:p>
    <w:p w14:paraId="2888F908" w14:textId="77777777" w:rsidR="007E6528" w:rsidRDefault="007E6528" w:rsidP="00B00B94">
      <w:pPr>
        <w:spacing w:after="0" w:line="240" w:lineRule="auto"/>
        <w:jc w:val="right"/>
        <w:rPr>
          <w:rFonts w:ascii="Times New Roman" w:eastAsia="Times New Roman" w:hAnsi="Times New Roman" w:cs="Times New Roman"/>
          <w:sz w:val="20"/>
          <w:szCs w:val="20"/>
          <w:lang w:eastAsia="ru-RU"/>
        </w:rPr>
      </w:pPr>
    </w:p>
    <w:p w14:paraId="3E135D94" w14:textId="77777777" w:rsidR="007E6528" w:rsidRDefault="007E6528" w:rsidP="00B00B94">
      <w:pPr>
        <w:spacing w:after="0" w:line="240" w:lineRule="auto"/>
        <w:jc w:val="right"/>
        <w:rPr>
          <w:rFonts w:ascii="Times New Roman" w:eastAsia="Times New Roman" w:hAnsi="Times New Roman" w:cs="Times New Roman"/>
          <w:sz w:val="20"/>
          <w:szCs w:val="20"/>
          <w:lang w:eastAsia="ru-RU"/>
        </w:rPr>
      </w:pPr>
    </w:p>
    <w:p w14:paraId="232CEF7D" w14:textId="29C678C1" w:rsidR="00496844" w:rsidRPr="00B00B94" w:rsidRDefault="00496844" w:rsidP="00B00B94">
      <w:pPr>
        <w:spacing w:after="0" w:line="240" w:lineRule="auto"/>
        <w:jc w:val="right"/>
        <w:rPr>
          <w:rFonts w:ascii="Times New Roman" w:eastAsia="Times New Roman" w:hAnsi="Times New Roman" w:cs="Times New Roman"/>
          <w:color w:val="000000"/>
          <w:sz w:val="24"/>
          <w:szCs w:val="24"/>
          <w:lang w:eastAsia="ru-RU"/>
        </w:rPr>
      </w:pPr>
      <w:r w:rsidRPr="00496844">
        <w:rPr>
          <w:rFonts w:ascii="Times New Roman" w:eastAsia="Times New Roman" w:hAnsi="Times New Roman" w:cs="Times New Roman"/>
          <w:sz w:val="20"/>
          <w:szCs w:val="20"/>
          <w:lang w:eastAsia="ru-RU"/>
        </w:rPr>
        <w:t>Приложение 2</w:t>
      </w:r>
    </w:p>
    <w:p w14:paraId="0DEC5D03" w14:textId="0FE13A39" w:rsidR="00496844" w:rsidRPr="00496844" w:rsidRDefault="00496844" w:rsidP="00496844">
      <w:pPr>
        <w:spacing w:after="0" w:line="240" w:lineRule="auto"/>
        <w:jc w:val="right"/>
        <w:rPr>
          <w:rFonts w:ascii="Times New Roman" w:eastAsia="Times New Roman" w:hAnsi="Times New Roman" w:cs="Times New Roman"/>
          <w:sz w:val="20"/>
          <w:szCs w:val="20"/>
          <w:lang w:eastAsia="ru-RU"/>
        </w:rPr>
      </w:pPr>
      <w:r w:rsidRPr="00496844">
        <w:rPr>
          <w:rFonts w:ascii="Times New Roman" w:eastAsia="Times New Roman" w:hAnsi="Times New Roman" w:cs="Times New Roman"/>
          <w:sz w:val="20"/>
          <w:szCs w:val="20"/>
          <w:lang w:eastAsia="ru-RU"/>
        </w:rPr>
        <w:t>к тендерной документации</w:t>
      </w:r>
    </w:p>
    <w:p w14:paraId="3FB90452" w14:textId="77777777" w:rsidR="00496844" w:rsidRPr="00496844" w:rsidRDefault="00496844" w:rsidP="00496844">
      <w:pPr>
        <w:spacing w:after="0" w:line="240" w:lineRule="auto"/>
        <w:jc w:val="center"/>
        <w:rPr>
          <w:rFonts w:ascii="Times New Roman" w:eastAsia="Times New Roman" w:hAnsi="Times New Roman" w:cs="Times New Roman"/>
          <w:b/>
          <w:bCs/>
          <w:iCs/>
          <w:sz w:val="20"/>
          <w:szCs w:val="20"/>
          <w:lang w:eastAsia="ru-RU"/>
        </w:rPr>
      </w:pPr>
      <w:r w:rsidRPr="00496844">
        <w:rPr>
          <w:rFonts w:ascii="Times New Roman" w:eastAsia="Times New Roman" w:hAnsi="Times New Roman" w:cs="Times New Roman"/>
          <w:b/>
          <w:bCs/>
          <w:iCs/>
          <w:sz w:val="20"/>
          <w:szCs w:val="20"/>
          <w:lang w:eastAsia="ru-RU"/>
        </w:rPr>
        <w:t>Техническая спецификация</w:t>
      </w:r>
    </w:p>
    <w:p w14:paraId="389D4081" w14:textId="56E34152" w:rsidR="00D345D4" w:rsidRPr="00D345D4" w:rsidRDefault="00496844" w:rsidP="00D345D4">
      <w:pPr>
        <w:spacing w:after="0" w:line="240" w:lineRule="auto"/>
        <w:jc w:val="center"/>
        <w:rPr>
          <w:rFonts w:ascii="Times New Roman" w:eastAsia="Times New Roman" w:hAnsi="Times New Roman" w:cs="Times New Roman"/>
          <w:b/>
          <w:color w:val="000000"/>
          <w:sz w:val="20"/>
          <w:szCs w:val="20"/>
          <w:lang w:eastAsia="ru-RU"/>
        </w:rPr>
      </w:pPr>
      <w:r w:rsidRPr="00496844">
        <w:rPr>
          <w:rFonts w:ascii="Times New Roman" w:eastAsia="Times New Roman" w:hAnsi="Times New Roman" w:cs="Times New Roman"/>
          <w:b/>
          <w:bCs/>
          <w:iCs/>
          <w:sz w:val="20"/>
          <w:szCs w:val="20"/>
          <w:lang w:eastAsia="ru-RU"/>
        </w:rPr>
        <w:t xml:space="preserve">Тендер </w:t>
      </w:r>
      <w:r w:rsidR="00BD31DA" w:rsidRPr="00BD31DA">
        <w:rPr>
          <w:rFonts w:ascii="Times New Roman" w:eastAsia="Times New Roman" w:hAnsi="Times New Roman" w:cs="Times New Roman"/>
          <w:b/>
          <w:bCs/>
          <w:iCs/>
          <w:sz w:val="20"/>
          <w:szCs w:val="20"/>
          <w:lang w:eastAsia="ru-RU"/>
        </w:rPr>
        <w:t xml:space="preserve">по </w:t>
      </w:r>
      <w:r w:rsidR="007E6528" w:rsidRPr="007E6528">
        <w:rPr>
          <w:rFonts w:ascii="Times New Roman" w:eastAsia="Times New Roman" w:hAnsi="Times New Roman" w:cs="Times New Roman"/>
          <w:b/>
          <w:color w:val="000000"/>
          <w:sz w:val="20"/>
          <w:szCs w:val="20"/>
          <w:lang w:eastAsia="ru-RU"/>
        </w:rPr>
        <w:t>«Закуп</w:t>
      </w:r>
      <w:r w:rsidR="00C97698">
        <w:rPr>
          <w:rFonts w:ascii="Times New Roman" w:eastAsia="Times New Roman" w:hAnsi="Times New Roman" w:cs="Times New Roman"/>
          <w:b/>
          <w:color w:val="000000"/>
          <w:sz w:val="20"/>
          <w:szCs w:val="20"/>
          <w:lang w:eastAsia="ru-RU"/>
        </w:rPr>
        <w:t>у сенсорной кассеты</w:t>
      </w:r>
      <w:r w:rsidR="007E6528" w:rsidRPr="007E6528">
        <w:rPr>
          <w:rFonts w:ascii="Times New Roman" w:eastAsia="Times New Roman" w:hAnsi="Times New Roman" w:cs="Times New Roman"/>
          <w:b/>
          <w:color w:val="000000"/>
          <w:sz w:val="20"/>
          <w:szCs w:val="20"/>
          <w:lang w:eastAsia="ru-RU"/>
        </w:rPr>
        <w:t xml:space="preserve">» способом тендера № </w:t>
      </w:r>
      <w:r w:rsidR="00C97698">
        <w:rPr>
          <w:rFonts w:ascii="Times New Roman" w:eastAsia="Times New Roman" w:hAnsi="Times New Roman" w:cs="Times New Roman"/>
          <w:b/>
          <w:color w:val="000000"/>
          <w:sz w:val="20"/>
          <w:szCs w:val="20"/>
          <w:lang w:eastAsia="ru-RU"/>
        </w:rPr>
        <w:t>9</w:t>
      </w:r>
    </w:p>
    <w:tbl>
      <w:tblPr>
        <w:tblStyle w:val="a3"/>
        <w:tblW w:w="15077" w:type="dxa"/>
        <w:tblInd w:w="-5" w:type="dxa"/>
        <w:tblLook w:val="04A0" w:firstRow="1" w:lastRow="0" w:firstColumn="1" w:lastColumn="0" w:noHBand="0" w:noVBand="1"/>
      </w:tblPr>
      <w:tblGrid>
        <w:gridCol w:w="827"/>
        <w:gridCol w:w="3718"/>
        <w:gridCol w:w="10532"/>
      </w:tblGrid>
      <w:tr w:rsidR="00B00B94" w:rsidRPr="008334D2" w14:paraId="7BF50756" w14:textId="77777777" w:rsidTr="003E3E32">
        <w:trPr>
          <w:trHeight w:val="590"/>
        </w:trPr>
        <w:tc>
          <w:tcPr>
            <w:tcW w:w="827" w:type="dxa"/>
            <w:tcBorders>
              <w:top w:val="single" w:sz="4" w:space="0" w:color="auto"/>
              <w:left w:val="single" w:sz="4" w:space="0" w:color="auto"/>
              <w:bottom w:val="single" w:sz="4" w:space="0" w:color="auto"/>
              <w:right w:val="single" w:sz="4" w:space="0" w:color="auto"/>
            </w:tcBorders>
            <w:vAlign w:val="center"/>
          </w:tcPr>
          <w:p w14:paraId="517AC089" w14:textId="77777777" w:rsidR="00B00B94" w:rsidRPr="008334D2" w:rsidRDefault="00B00B94" w:rsidP="00B00B94">
            <w:pPr>
              <w:tabs>
                <w:tab w:val="left" w:pos="168"/>
              </w:tabs>
              <w:spacing w:after="200" w:line="276" w:lineRule="auto"/>
              <w:rPr>
                <w:rFonts w:ascii="Times New Roman" w:hAnsi="Times New Roman" w:cs="Times New Roman"/>
                <w:sz w:val="16"/>
                <w:szCs w:val="16"/>
              </w:rPr>
            </w:pPr>
            <w:r w:rsidRPr="008334D2">
              <w:rPr>
                <w:rFonts w:ascii="Times New Roman" w:hAnsi="Times New Roman" w:cs="Times New Roman"/>
                <w:b/>
                <w:bCs/>
                <w:sz w:val="16"/>
                <w:szCs w:val="16"/>
              </w:rPr>
              <w:t>№ лота</w:t>
            </w:r>
          </w:p>
        </w:tc>
        <w:tc>
          <w:tcPr>
            <w:tcW w:w="3718" w:type="dxa"/>
            <w:tcBorders>
              <w:top w:val="single" w:sz="4" w:space="0" w:color="auto"/>
              <w:left w:val="single" w:sz="4" w:space="0" w:color="auto"/>
              <w:bottom w:val="single" w:sz="4" w:space="0" w:color="auto"/>
              <w:right w:val="single" w:sz="4" w:space="0" w:color="auto"/>
            </w:tcBorders>
            <w:vAlign w:val="center"/>
          </w:tcPr>
          <w:p w14:paraId="6D39383C"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bCs/>
                <w:sz w:val="16"/>
                <w:szCs w:val="16"/>
              </w:rPr>
              <w:t>Наименование лота</w:t>
            </w:r>
          </w:p>
        </w:tc>
        <w:tc>
          <w:tcPr>
            <w:tcW w:w="10532" w:type="dxa"/>
            <w:tcBorders>
              <w:top w:val="single" w:sz="4" w:space="0" w:color="auto"/>
              <w:left w:val="single" w:sz="4" w:space="0" w:color="auto"/>
              <w:bottom w:val="single" w:sz="4" w:space="0" w:color="auto"/>
              <w:right w:val="single" w:sz="4" w:space="0" w:color="auto"/>
            </w:tcBorders>
            <w:vAlign w:val="center"/>
          </w:tcPr>
          <w:p w14:paraId="472F484A" w14:textId="77777777" w:rsidR="00B00B94" w:rsidRPr="008334D2" w:rsidRDefault="00B00B94" w:rsidP="00B00B94">
            <w:pPr>
              <w:spacing w:after="200" w:line="276" w:lineRule="auto"/>
              <w:rPr>
                <w:rFonts w:ascii="Times New Roman" w:hAnsi="Times New Roman" w:cs="Times New Roman"/>
                <w:sz w:val="16"/>
                <w:szCs w:val="16"/>
              </w:rPr>
            </w:pPr>
            <w:r w:rsidRPr="008334D2">
              <w:rPr>
                <w:rFonts w:ascii="Times New Roman" w:hAnsi="Times New Roman" w:cs="Times New Roman"/>
                <w:b/>
                <w:bCs/>
                <w:sz w:val="16"/>
                <w:szCs w:val="16"/>
              </w:rPr>
              <w:t>Технические и качественные характеристики</w:t>
            </w:r>
          </w:p>
        </w:tc>
      </w:tr>
      <w:tr w:rsidR="003E3E32" w:rsidRPr="008334D2" w14:paraId="0F0A528D" w14:textId="77777777" w:rsidTr="00E87EAA">
        <w:trPr>
          <w:trHeight w:val="276"/>
        </w:trPr>
        <w:tc>
          <w:tcPr>
            <w:tcW w:w="827" w:type="dxa"/>
            <w:tcBorders>
              <w:top w:val="single" w:sz="4" w:space="0" w:color="auto"/>
              <w:left w:val="single" w:sz="4" w:space="0" w:color="auto"/>
              <w:bottom w:val="single" w:sz="4" w:space="0" w:color="auto"/>
              <w:right w:val="single" w:sz="4" w:space="0" w:color="auto"/>
            </w:tcBorders>
          </w:tcPr>
          <w:p w14:paraId="022760E3" w14:textId="77777777" w:rsidR="003E3E32" w:rsidRPr="008334D2" w:rsidRDefault="003E3E32" w:rsidP="003E3E32">
            <w:pPr>
              <w:spacing w:after="200" w:line="276" w:lineRule="auto"/>
              <w:rPr>
                <w:rFonts w:ascii="Times New Roman" w:hAnsi="Times New Roman" w:cs="Times New Roman"/>
                <w:sz w:val="16"/>
                <w:szCs w:val="16"/>
              </w:rPr>
            </w:pPr>
            <w:r w:rsidRPr="008334D2">
              <w:rPr>
                <w:rFonts w:ascii="Times New Roman" w:hAnsi="Times New Roman" w:cs="Times New Roman"/>
                <w:b/>
                <w:sz w:val="16"/>
                <w:szCs w:val="16"/>
              </w:rPr>
              <w:t>1</w:t>
            </w:r>
          </w:p>
        </w:tc>
        <w:tc>
          <w:tcPr>
            <w:tcW w:w="3718" w:type="dxa"/>
            <w:tcBorders>
              <w:top w:val="single" w:sz="4" w:space="0" w:color="auto"/>
              <w:left w:val="single" w:sz="4" w:space="0" w:color="auto"/>
              <w:bottom w:val="single" w:sz="4" w:space="0" w:color="auto"/>
              <w:right w:val="single" w:sz="4" w:space="0" w:color="auto"/>
            </w:tcBorders>
            <w:shd w:val="clear" w:color="auto" w:fill="auto"/>
            <w:vAlign w:val="center"/>
          </w:tcPr>
          <w:p w14:paraId="4C9F4FEA" w14:textId="0981AB0F" w:rsidR="003E3E32" w:rsidRPr="003E3E32" w:rsidRDefault="00C97698" w:rsidP="003E3E32">
            <w:pPr>
              <w:rPr>
                <w:rFonts w:ascii="Times New Roman" w:hAnsi="Times New Roman" w:cs="Times New Roman"/>
                <w:b/>
                <w:bCs/>
                <w:sz w:val="20"/>
                <w:szCs w:val="20"/>
              </w:rPr>
            </w:pPr>
            <w:r w:rsidRPr="00C97698">
              <w:rPr>
                <w:rFonts w:ascii="Times New Roman" w:hAnsi="Times New Roman" w:cs="Times New Roman"/>
                <w:b/>
                <w:bCs/>
                <w:sz w:val="20"/>
                <w:szCs w:val="20"/>
              </w:rPr>
              <w:t>Сенсорная кассета на 100 тестов / 60 дней полная панель для анализатора ABL80 Basic.</w:t>
            </w:r>
          </w:p>
        </w:tc>
        <w:tc>
          <w:tcPr>
            <w:tcW w:w="10532" w:type="dxa"/>
            <w:tcBorders>
              <w:top w:val="single" w:sz="4" w:space="0" w:color="auto"/>
              <w:left w:val="nil"/>
              <w:bottom w:val="single" w:sz="4" w:space="0" w:color="auto"/>
              <w:right w:val="single" w:sz="4" w:space="0" w:color="auto"/>
            </w:tcBorders>
            <w:shd w:val="clear" w:color="auto" w:fill="auto"/>
            <w:vAlign w:val="center"/>
          </w:tcPr>
          <w:p w14:paraId="76B168B1" w14:textId="32409330" w:rsidR="00DD4ADB" w:rsidRPr="00C97698" w:rsidRDefault="00C97698" w:rsidP="00C97698">
            <w:pPr>
              <w:spacing w:after="200" w:line="276" w:lineRule="auto"/>
              <w:rPr>
                <w:rFonts w:ascii="Times New Roman" w:hAnsi="Times New Roman" w:cs="Times New Roman"/>
                <w:sz w:val="18"/>
                <w:szCs w:val="18"/>
              </w:rPr>
            </w:pPr>
            <w:r w:rsidRPr="00C97698">
              <w:rPr>
                <w:rFonts w:ascii="Times New Roman" w:hAnsi="Times New Roman" w:cs="Times New Roman"/>
                <w:sz w:val="20"/>
                <w:szCs w:val="20"/>
              </w:rPr>
              <w:t>Сенсорная кассета на 100 тестов/60 дней полная панель для анализатора ABL80 Basic. Состоит из пластика, пробозаборника и из насоса. По центру кассеты находится микрочип с нанесёнными электродами. Измеряемые тесты: рН, рО2, рСО2, К, Na, Ca, Cl, Hct; количество измеряемых анализов не менее 100; длительность работы на борту прибора не менее 60 дней</w:t>
            </w:r>
          </w:p>
        </w:tc>
      </w:tr>
    </w:tbl>
    <w:p w14:paraId="59CC8139" w14:textId="77777777" w:rsidR="00F2295C" w:rsidRPr="00F2295C" w:rsidRDefault="00F2295C" w:rsidP="00F2295C">
      <w:pPr>
        <w:spacing w:after="0" w:line="240" w:lineRule="auto"/>
        <w:jc w:val="right"/>
        <w:rPr>
          <w:rFonts w:ascii="Times New Roman" w:eastAsia="Times New Roman" w:hAnsi="Times New Roman" w:cs="Times New Roman"/>
          <w:color w:val="000000"/>
          <w:sz w:val="20"/>
          <w:szCs w:val="20"/>
          <w:lang w:eastAsia="ru-RU"/>
        </w:rPr>
      </w:pPr>
    </w:p>
    <w:p w14:paraId="0293934B" w14:textId="77777777" w:rsidR="003E3E32" w:rsidRDefault="003E3E32" w:rsidP="00F2295C">
      <w:pPr>
        <w:spacing w:after="0" w:line="240" w:lineRule="auto"/>
        <w:jc w:val="right"/>
        <w:rPr>
          <w:rFonts w:ascii="Times New Roman" w:eastAsia="Times New Roman" w:hAnsi="Times New Roman" w:cs="Times New Roman"/>
          <w:color w:val="000000"/>
          <w:sz w:val="20"/>
          <w:szCs w:val="20"/>
          <w:lang w:eastAsia="ru-RU"/>
        </w:rPr>
      </w:pPr>
    </w:p>
    <w:p w14:paraId="2952C9B1" w14:textId="77777777" w:rsidR="003E3E32" w:rsidRDefault="003E3E32" w:rsidP="00F2295C">
      <w:pPr>
        <w:spacing w:after="0" w:line="240" w:lineRule="auto"/>
        <w:jc w:val="right"/>
        <w:rPr>
          <w:rFonts w:ascii="Times New Roman" w:eastAsia="Times New Roman" w:hAnsi="Times New Roman" w:cs="Times New Roman"/>
          <w:color w:val="000000"/>
          <w:sz w:val="20"/>
          <w:szCs w:val="20"/>
          <w:lang w:eastAsia="ru-RU"/>
        </w:rPr>
      </w:pPr>
    </w:p>
    <w:p w14:paraId="53421E95" w14:textId="77777777" w:rsidR="003E3E32" w:rsidRDefault="003E3E32" w:rsidP="00F2295C">
      <w:pPr>
        <w:spacing w:after="0" w:line="240" w:lineRule="auto"/>
        <w:jc w:val="right"/>
        <w:rPr>
          <w:rFonts w:ascii="Times New Roman" w:eastAsia="Times New Roman" w:hAnsi="Times New Roman" w:cs="Times New Roman"/>
          <w:color w:val="000000"/>
          <w:sz w:val="20"/>
          <w:szCs w:val="20"/>
          <w:lang w:eastAsia="ru-RU"/>
        </w:rPr>
      </w:pPr>
    </w:p>
    <w:p w14:paraId="0AAD76F8" w14:textId="1946DA1A" w:rsidR="003E3E32" w:rsidRDefault="003E3E32" w:rsidP="00E87EAA">
      <w:pPr>
        <w:spacing w:after="0" w:line="240" w:lineRule="auto"/>
        <w:rPr>
          <w:rFonts w:ascii="Times New Roman" w:eastAsia="Times New Roman" w:hAnsi="Times New Roman" w:cs="Times New Roman"/>
          <w:color w:val="000000"/>
          <w:sz w:val="20"/>
          <w:szCs w:val="20"/>
          <w:lang w:eastAsia="ru-RU"/>
        </w:rPr>
      </w:pPr>
    </w:p>
    <w:p w14:paraId="4E29D76F" w14:textId="77777777" w:rsidR="00E87EAA" w:rsidRDefault="00E87EAA" w:rsidP="00E87EAA">
      <w:pPr>
        <w:spacing w:after="0" w:line="240" w:lineRule="auto"/>
        <w:rPr>
          <w:rFonts w:ascii="Times New Roman" w:eastAsia="Times New Roman" w:hAnsi="Times New Roman" w:cs="Times New Roman"/>
          <w:color w:val="000000"/>
          <w:sz w:val="20"/>
          <w:szCs w:val="20"/>
          <w:lang w:eastAsia="ru-RU"/>
        </w:rPr>
      </w:pPr>
    </w:p>
    <w:p w14:paraId="5ECDE82D" w14:textId="77777777" w:rsidR="003E3E32" w:rsidRDefault="003E3E32" w:rsidP="00F2295C">
      <w:pPr>
        <w:spacing w:after="0" w:line="240" w:lineRule="auto"/>
        <w:jc w:val="right"/>
        <w:rPr>
          <w:rFonts w:ascii="Times New Roman" w:eastAsia="Times New Roman" w:hAnsi="Times New Roman" w:cs="Times New Roman"/>
          <w:color w:val="000000"/>
          <w:sz w:val="20"/>
          <w:szCs w:val="20"/>
          <w:lang w:eastAsia="ru-RU"/>
        </w:rPr>
      </w:pPr>
    </w:p>
    <w:p w14:paraId="54963466" w14:textId="77777777" w:rsidR="007E6528" w:rsidRDefault="007E6528" w:rsidP="00F2295C">
      <w:pPr>
        <w:spacing w:after="0" w:line="240" w:lineRule="auto"/>
        <w:jc w:val="right"/>
        <w:rPr>
          <w:rFonts w:ascii="Times New Roman" w:eastAsia="Times New Roman" w:hAnsi="Times New Roman" w:cs="Times New Roman"/>
          <w:color w:val="000000"/>
          <w:sz w:val="20"/>
          <w:szCs w:val="20"/>
          <w:lang w:eastAsia="ru-RU"/>
        </w:rPr>
      </w:pPr>
    </w:p>
    <w:p w14:paraId="3D1C6179" w14:textId="77777777" w:rsidR="007E6528" w:rsidRDefault="007E6528" w:rsidP="00F2295C">
      <w:pPr>
        <w:spacing w:after="0" w:line="240" w:lineRule="auto"/>
        <w:jc w:val="right"/>
        <w:rPr>
          <w:rFonts w:ascii="Times New Roman" w:eastAsia="Times New Roman" w:hAnsi="Times New Roman" w:cs="Times New Roman"/>
          <w:color w:val="000000"/>
          <w:sz w:val="20"/>
          <w:szCs w:val="20"/>
          <w:lang w:eastAsia="ru-RU"/>
        </w:rPr>
      </w:pPr>
    </w:p>
    <w:p w14:paraId="5DC18E33" w14:textId="77777777" w:rsidR="007E6528" w:rsidRDefault="007E6528" w:rsidP="00F2295C">
      <w:pPr>
        <w:spacing w:after="0" w:line="240" w:lineRule="auto"/>
        <w:jc w:val="right"/>
        <w:rPr>
          <w:rFonts w:ascii="Times New Roman" w:eastAsia="Times New Roman" w:hAnsi="Times New Roman" w:cs="Times New Roman"/>
          <w:color w:val="000000"/>
          <w:sz w:val="20"/>
          <w:szCs w:val="20"/>
          <w:lang w:eastAsia="ru-RU"/>
        </w:rPr>
      </w:pPr>
    </w:p>
    <w:p w14:paraId="75229CDF" w14:textId="77777777" w:rsidR="007E6528" w:rsidRDefault="007E6528" w:rsidP="00F2295C">
      <w:pPr>
        <w:spacing w:after="0" w:line="240" w:lineRule="auto"/>
        <w:jc w:val="right"/>
        <w:rPr>
          <w:rFonts w:ascii="Times New Roman" w:eastAsia="Times New Roman" w:hAnsi="Times New Roman" w:cs="Times New Roman"/>
          <w:color w:val="000000"/>
          <w:sz w:val="20"/>
          <w:szCs w:val="20"/>
          <w:lang w:eastAsia="ru-RU"/>
        </w:rPr>
      </w:pPr>
    </w:p>
    <w:p w14:paraId="15863E67" w14:textId="65792F90" w:rsidR="00F2295C" w:rsidRPr="00F2295C" w:rsidRDefault="00F2295C" w:rsidP="00F2295C">
      <w:pPr>
        <w:spacing w:after="0" w:line="240" w:lineRule="auto"/>
        <w:jc w:val="right"/>
        <w:rPr>
          <w:rFonts w:ascii="Times New Roman" w:eastAsia="Times New Roman" w:hAnsi="Times New Roman" w:cs="Times New Roman"/>
          <w:color w:val="000000"/>
          <w:sz w:val="20"/>
          <w:szCs w:val="20"/>
          <w:lang w:eastAsia="ru-RU"/>
        </w:rPr>
      </w:pPr>
      <w:r w:rsidRPr="00F2295C">
        <w:rPr>
          <w:rFonts w:ascii="Times New Roman" w:eastAsia="Times New Roman" w:hAnsi="Times New Roman" w:cs="Times New Roman"/>
          <w:color w:val="000000"/>
          <w:sz w:val="20"/>
          <w:szCs w:val="20"/>
          <w:lang w:eastAsia="ru-RU"/>
        </w:rPr>
        <w:t>Приложение 3</w:t>
      </w:r>
    </w:p>
    <w:p w14:paraId="5A14AEF6" w14:textId="77777777" w:rsidR="00F2295C" w:rsidRPr="00F2295C" w:rsidRDefault="00F2295C" w:rsidP="00F2295C">
      <w:pPr>
        <w:spacing w:after="0" w:line="240" w:lineRule="auto"/>
        <w:jc w:val="right"/>
        <w:rPr>
          <w:rFonts w:ascii="Times New Roman" w:eastAsia="Times New Roman" w:hAnsi="Times New Roman" w:cs="Times New Roman"/>
          <w:color w:val="000000"/>
          <w:sz w:val="20"/>
          <w:szCs w:val="20"/>
          <w:lang w:eastAsia="ru-RU"/>
        </w:rPr>
      </w:pPr>
      <w:r w:rsidRPr="00F2295C">
        <w:rPr>
          <w:rFonts w:ascii="Times New Roman" w:eastAsia="Times New Roman" w:hAnsi="Times New Roman" w:cs="Times New Roman"/>
          <w:color w:val="000000"/>
          <w:sz w:val="20"/>
          <w:szCs w:val="20"/>
          <w:lang w:eastAsia="ru-RU"/>
        </w:rPr>
        <w:t>к тендерной документации</w:t>
      </w:r>
    </w:p>
    <w:p w14:paraId="66890063" w14:textId="77777777" w:rsidR="00F2295C" w:rsidRPr="00F2295C" w:rsidRDefault="00F2295C" w:rsidP="00F2295C">
      <w:pPr>
        <w:spacing w:after="0" w:line="240" w:lineRule="auto"/>
        <w:jc w:val="right"/>
        <w:rPr>
          <w:rFonts w:ascii="Times New Roman" w:eastAsia="Times New Roman" w:hAnsi="Times New Roman" w:cs="Times New Roman"/>
          <w:color w:val="000000"/>
          <w:sz w:val="20"/>
          <w:szCs w:val="20"/>
          <w:lang w:eastAsia="ru-RU"/>
        </w:rPr>
      </w:pPr>
    </w:p>
    <w:p w14:paraId="30E0BAD2" w14:textId="77777777" w:rsidR="00F2295C" w:rsidRPr="00F2295C" w:rsidRDefault="00F2295C" w:rsidP="00F2295C">
      <w:pPr>
        <w:spacing w:after="0" w:line="240" w:lineRule="auto"/>
        <w:jc w:val="right"/>
        <w:rPr>
          <w:rFonts w:ascii="Times New Roman" w:eastAsia="Times New Roman" w:hAnsi="Times New Roman" w:cs="Times New Roman"/>
          <w:color w:val="000000"/>
          <w:sz w:val="20"/>
          <w:szCs w:val="20"/>
          <w:lang w:eastAsia="ru-RU"/>
        </w:rPr>
      </w:pPr>
    </w:p>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F7719A" w:rsidRPr="00F7719A" w14:paraId="6362BB19" w14:textId="77777777" w:rsidTr="00F7719A">
        <w:trPr>
          <w:gridAfter w:val="1"/>
          <w:wAfter w:w="3420" w:type="dxa"/>
        </w:trPr>
        <w:tc>
          <w:tcPr>
            <w:tcW w:w="3420" w:type="dxa"/>
            <w:tcBorders>
              <w:top w:val="nil"/>
              <w:left w:val="nil"/>
              <w:bottom w:val="nil"/>
              <w:right w:val="nil"/>
            </w:tcBorders>
            <w:shd w:val="clear" w:color="auto" w:fill="F4F5F6"/>
            <w:tcMar>
              <w:top w:w="45" w:type="dxa"/>
              <w:left w:w="75" w:type="dxa"/>
              <w:bottom w:w="45" w:type="dxa"/>
              <w:right w:w="75" w:type="dxa"/>
            </w:tcMar>
            <w:vAlign w:val="center"/>
            <w:hideMark/>
          </w:tcPr>
          <w:p w14:paraId="1B388C15" w14:textId="77777777" w:rsidR="00F7719A" w:rsidRPr="00F7719A" w:rsidRDefault="00F7719A" w:rsidP="00F7719A">
            <w:pPr>
              <w:spacing w:after="0" w:line="240" w:lineRule="auto"/>
              <w:jc w:val="center"/>
              <w:rPr>
                <w:rFonts w:ascii="Arial" w:eastAsia="Times New Roman" w:hAnsi="Arial" w:cs="Arial"/>
                <w:color w:val="000000"/>
                <w:lang w:eastAsia="ru-RU"/>
              </w:rPr>
            </w:pPr>
            <w:r w:rsidRPr="00F7719A">
              <w:rPr>
                <w:rFonts w:ascii="Arial" w:eastAsia="Times New Roman" w:hAnsi="Arial" w:cs="Arial"/>
                <w:color w:val="000000"/>
                <w:lang w:eastAsia="ru-RU"/>
              </w:rPr>
              <w:t>Форма</w:t>
            </w:r>
          </w:p>
        </w:tc>
      </w:tr>
      <w:tr w:rsidR="00F7719A" w:rsidRPr="00F7719A" w14:paraId="75B1ED59" w14:textId="77777777" w:rsidTr="00F7719A">
        <w:tc>
          <w:tcPr>
            <w:tcW w:w="5805" w:type="dxa"/>
            <w:tcBorders>
              <w:top w:val="nil"/>
              <w:left w:val="nil"/>
              <w:bottom w:val="nil"/>
              <w:right w:val="nil"/>
            </w:tcBorders>
            <w:shd w:val="clear" w:color="auto" w:fill="F4F5F6"/>
            <w:tcMar>
              <w:top w:w="45" w:type="dxa"/>
              <w:left w:w="75" w:type="dxa"/>
              <w:bottom w:w="45" w:type="dxa"/>
              <w:right w:w="75" w:type="dxa"/>
            </w:tcMar>
            <w:vAlign w:val="center"/>
            <w:hideMark/>
          </w:tcPr>
          <w:p w14:paraId="5DB09422" w14:textId="77777777" w:rsidR="00F7719A" w:rsidRPr="00F7719A" w:rsidRDefault="00F7719A" w:rsidP="00F7719A">
            <w:pPr>
              <w:spacing w:after="0" w:line="240" w:lineRule="auto"/>
              <w:jc w:val="center"/>
              <w:rPr>
                <w:rFonts w:ascii="Arial" w:eastAsia="Times New Roman" w:hAnsi="Arial" w:cs="Arial"/>
                <w:color w:val="000000"/>
                <w:lang w:eastAsia="ru-RU"/>
              </w:rPr>
            </w:pPr>
            <w:r w:rsidRPr="00F7719A">
              <w:rPr>
                <w:rFonts w:ascii="Arial" w:eastAsia="Times New Roman" w:hAnsi="Arial" w:cs="Arial"/>
                <w:color w:val="000000"/>
                <w:lang w:eastAsia="ru-RU"/>
              </w:rPr>
              <w:t> </w:t>
            </w:r>
          </w:p>
        </w:tc>
        <w:tc>
          <w:tcPr>
            <w:tcW w:w="3420" w:type="dxa"/>
            <w:tcBorders>
              <w:top w:val="nil"/>
              <w:left w:val="nil"/>
              <w:bottom w:val="nil"/>
              <w:right w:val="nil"/>
            </w:tcBorders>
            <w:shd w:val="clear" w:color="auto" w:fill="F4F5F6"/>
            <w:tcMar>
              <w:top w:w="45" w:type="dxa"/>
              <w:left w:w="75" w:type="dxa"/>
              <w:bottom w:w="45" w:type="dxa"/>
              <w:right w:w="75" w:type="dxa"/>
            </w:tcMar>
            <w:vAlign w:val="center"/>
            <w:hideMark/>
          </w:tcPr>
          <w:p w14:paraId="5A2FC553" w14:textId="77777777" w:rsidR="00F7719A" w:rsidRPr="00F7719A" w:rsidRDefault="00F7719A" w:rsidP="00F7719A">
            <w:pPr>
              <w:spacing w:after="0" w:line="240" w:lineRule="auto"/>
              <w:jc w:val="center"/>
              <w:rPr>
                <w:rFonts w:ascii="Arial" w:eastAsia="Times New Roman" w:hAnsi="Arial" w:cs="Arial"/>
                <w:color w:val="000000"/>
                <w:lang w:eastAsia="ru-RU"/>
              </w:rPr>
            </w:pPr>
            <w:bookmarkStart w:id="5" w:name="z1429"/>
            <w:bookmarkEnd w:id="5"/>
            <w:r w:rsidRPr="00F7719A">
              <w:rPr>
                <w:rFonts w:ascii="Arial" w:eastAsia="Times New Roman" w:hAnsi="Arial" w:cs="Arial"/>
                <w:color w:val="000000"/>
                <w:lang w:eastAsia="ru-RU"/>
              </w:rPr>
              <w:t>(Кому) ___________________</w:t>
            </w:r>
            <w:r w:rsidRPr="00F7719A">
              <w:rPr>
                <w:rFonts w:ascii="Arial" w:eastAsia="Times New Roman" w:hAnsi="Arial" w:cs="Arial"/>
                <w:color w:val="000000"/>
                <w:lang w:eastAsia="ru-RU"/>
              </w:rPr>
              <w:br/>
              <w:t>(наименование заказчика,</w:t>
            </w:r>
            <w:r w:rsidRPr="00F7719A">
              <w:rPr>
                <w:rFonts w:ascii="Arial" w:eastAsia="Times New Roman" w:hAnsi="Arial" w:cs="Arial"/>
                <w:color w:val="000000"/>
                <w:lang w:eastAsia="ru-RU"/>
              </w:rPr>
              <w:br/>
              <w:t>организатора закупа</w:t>
            </w:r>
            <w:r w:rsidRPr="00F7719A">
              <w:rPr>
                <w:rFonts w:ascii="Arial" w:eastAsia="Times New Roman" w:hAnsi="Arial" w:cs="Arial"/>
                <w:color w:val="000000"/>
                <w:lang w:eastAsia="ru-RU"/>
              </w:rPr>
              <w:br/>
              <w:t>или единого дистрибьютора)</w:t>
            </w:r>
          </w:p>
        </w:tc>
      </w:tr>
    </w:tbl>
    <w:p w14:paraId="45EB5443" w14:textId="77777777" w:rsidR="00F7719A" w:rsidRPr="00F7719A" w:rsidRDefault="00F7719A" w:rsidP="00F7719A">
      <w:pPr>
        <w:shd w:val="clear" w:color="auto" w:fill="F4F5F6"/>
        <w:spacing w:after="0" w:line="240" w:lineRule="auto"/>
        <w:outlineLvl w:val="2"/>
        <w:rPr>
          <w:rFonts w:ascii="Arial" w:eastAsia="Times New Roman" w:hAnsi="Arial" w:cs="Arial"/>
          <w:color w:val="444444"/>
          <w:sz w:val="27"/>
          <w:szCs w:val="27"/>
          <w:lang w:eastAsia="ru-RU"/>
        </w:rPr>
      </w:pPr>
      <w:r w:rsidRPr="00F7719A">
        <w:rPr>
          <w:rFonts w:ascii="Arial" w:eastAsia="Times New Roman" w:hAnsi="Arial" w:cs="Arial"/>
          <w:color w:val="444444"/>
          <w:sz w:val="27"/>
          <w:szCs w:val="27"/>
          <w:lang w:eastAsia="ru-RU"/>
        </w:rPr>
        <w:t>Заявка на участие в тендере</w:t>
      </w:r>
    </w:p>
    <w:p w14:paraId="700C5B97"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__________________________________________________________________</w:t>
      </w:r>
      <w:r w:rsidRPr="00F7719A">
        <w:rPr>
          <w:rFonts w:ascii="Arial" w:eastAsia="Times New Roman" w:hAnsi="Arial" w:cs="Arial"/>
          <w:color w:val="000000"/>
          <w:lang w:eastAsia="ru-RU"/>
        </w:rPr>
        <w:br/>
        <w:t>(наименование потенциального поставщика),</w:t>
      </w:r>
      <w:r w:rsidRPr="00F7719A">
        <w:rPr>
          <w:rFonts w:ascii="Arial" w:eastAsia="Times New Roman" w:hAnsi="Arial" w:cs="Arial"/>
          <w:color w:val="000000"/>
          <w:lang w:eastAsia="ru-RU"/>
        </w:rPr>
        <w:br/>
        <w:t>рассмотрев объявление/ тендерную документацию по проведению тендера №</w:t>
      </w:r>
      <w:r w:rsidRPr="00F7719A">
        <w:rPr>
          <w:rFonts w:ascii="Arial" w:eastAsia="Times New Roman" w:hAnsi="Arial" w:cs="Arial"/>
          <w:color w:val="000000"/>
          <w:lang w:eastAsia="ru-RU"/>
        </w:rPr>
        <w:br/>
        <w:t>__________________________________________________________________,</w:t>
      </w:r>
      <w:r w:rsidRPr="00F7719A">
        <w:rPr>
          <w:rFonts w:ascii="Arial" w:eastAsia="Times New Roman" w:hAnsi="Arial" w:cs="Arial"/>
          <w:color w:val="000000"/>
          <w:lang w:eastAsia="ru-RU"/>
        </w:rPr>
        <w:br/>
        <w:t>(название тендера)</w:t>
      </w:r>
      <w:r w:rsidRPr="00F7719A">
        <w:rPr>
          <w:rFonts w:ascii="Arial" w:eastAsia="Times New Roman" w:hAnsi="Arial" w:cs="Arial"/>
          <w:color w:val="000000"/>
          <w:lang w:eastAsia="ru-RU"/>
        </w:rPr>
        <w:br/>
        <w:t>получение которой настоящим удостоверяется (указывается, если получена</w:t>
      </w:r>
      <w:r w:rsidRPr="00F7719A">
        <w:rPr>
          <w:rFonts w:ascii="Arial" w:eastAsia="Times New Roman" w:hAnsi="Arial" w:cs="Arial"/>
          <w:color w:val="000000"/>
          <w:lang w:eastAsia="ru-RU"/>
        </w:rPr>
        <w:br/>
        <w:t>тендерная документация), настоящей</w:t>
      </w:r>
      <w:r w:rsidRPr="00F7719A">
        <w:rPr>
          <w:rFonts w:ascii="Arial" w:eastAsia="Times New Roman" w:hAnsi="Arial" w:cs="Arial"/>
          <w:color w:val="000000"/>
          <w:lang w:eastAsia="ru-RU"/>
        </w:rPr>
        <w:br/>
        <w:t>заявкой выражает согласие осуществить поставку лекарственных средств</w:t>
      </w:r>
      <w:r w:rsidRPr="00F7719A">
        <w:rPr>
          <w:rFonts w:ascii="Arial" w:eastAsia="Times New Roman" w:hAnsi="Arial" w:cs="Arial"/>
          <w:color w:val="000000"/>
          <w:lang w:eastAsia="ru-RU"/>
        </w:rPr>
        <w:br/>
        <w:t>/медицинских изделий/фармацевтических услуг в соответствии с условиями</w:t>
      </w:r>
      <w:r w:rsidRPr="00F7719A">
        <w:rPr>
          <w:rFonts w:ascii="Arial" w:eastAsia="Times New Roman" w:hAnsi="Arial" w:cs="Arial"/>
          <w:color w:val="000000"/>
          <w:lang w:eastAsia="ru-RU"/>
        </w:rPr>
        <w:br/>
        <w:t>объявления/тендерной документацией по следующим лотам:</w:t>
      </w:r>
      <w:r w:rsidRPr="00F7719A">
        <w:rPr>
          <w:rFonts w:ascii="Arial" w:eastAsia="Times New Roman" w:hAnsi="Arial" w:cs="Arial"/>
          <w:color w:val="000000"/>
          <w:lang w:eastAsia="ru-RU"/>
        </w:rPr>
        <w:br/>
        <w:t>1) ________________ (номер лота) ____________________________________</w:t>
      </w:r>
      <w:r w:rsidRPr="00F7719A">
        <w:rPr>
          <w:rFonts w:ascii="Arial" w:eastAsia="Times New Roman" w:hAnsi="Arial" w:cs="Arial"/>
          <w:color w:val="000000"/>
          <w:lang w:eastAsia="ru-RU"/>
        </w:rPr>
        <w:br/>
        <w:t>(подробное описание лекарственных средств/медицинских изделий/</w:t>
      </w:r>
      <w:r w:rsidRPr="00F7719A">
        <w:rPr>
          <w:rFonts w:ascii="Arial" w:eastAsia="Times New Roman" w:hAnsi="Arial" w:cs="Arial"/>
          <w:color w:val="000000"/>
          <w:lang w:eastAsia="ru-RU"/>
        </w:rPr>
        <w:br/>
        <w:t>фармацевтических услуг)</w:t>
      </w:r>
      <w:r w:rsidRPr="00F7719A">
        <w:rPr>
          <w:rFonts w:ascii="Arial" w:eastAsia="Times New Roman" w:hAnsi="Arial" w:cs="Arial"/>
          <w:color w:val="000000"/>
          <w:lang w:eastAsia="ru-RU"/>
        </w:rPr>
        <w:br/>
        <w:t>2) __________________ (номер лота) __________________________________</w:t>
      </w:r>
      <w:r w:rsidRPr="00F7719A">
        <w:rPr>
          <w:rFonts w:ascii="Arial" w:eastAsia="Times New Roman" w:hAnsi="Arial" w:cs="Arial"/>
          <w:color w:val="000000"/>
          <w:lang w:eastAsia="ru-RU"/>
        </w:rPr>
        <w:br/>
        <w:t>(подробное описание лекарственных средств/медицинских изделий/</w:t>
      </w:r>
      <w:r w:rsidRPr="00F7719A">
        <w:rPr>
          <w:rFonts w:ascii="Arial" w:eastAsia="Times New Roman" w:hAnsi="Arial" w:cs="Arial"/>
          <w:color w:val="000000"/>
          <w:lang w:eastAsia="ru-RU"/>
        </w:rPr>
        <w:br/>
        <w:t>фармацевтических услуг)</w:t>
      </w:r>
      <w:r w:rsidRPr="00F7719A">
        <w:rPr>
          <w:rFonts w:ascii="Arial" w:eastAsia="Times New Roman" w:hAnsi="Arial" w:cs="Arial"/>
          <w:color w:val="000000"/>
          <w:lang w:eastAsia="ru-RU"/>
        </w:rPr>
        <w:br/>
        <w:t>в соответствии с условиями, правил организации и проведения закупа лекарственных</w:t>
      </w:r>
      <w:r w:rsidRPr="00F7719A">
        <w:rPr>
          <w:rFonts w:ascii="Arial" w:eastAsia="Times New Roman" w:hAnsi="Arial" w:cs="Arial"/>
          <w:color w:val="000000"/>
          <w:lang w:eastAsia="ru-RU"/>
        </w:rPr>
        <w:br/>
        <w:t>средств, медицинских изделий и специализированных лечебных продуктов в рамках</w:t>
      </w:r>
      <w:r w:rsidRPr="00F7719A">
        <w:rPr>
          <w:rFonts w:ascii="Arial" w:eastAsia="Times New Roman" w:hAnsi="Arial" w:cs="Arial"/>
          <w:color w:val="000000"/>
          <w:lang w:eastAsia="ru-RU"/>
        </w:rPr>
        <w:br/>
        <w:t>гарантированного объема бесплатной медицинской помощи, дополнительного объема</w:t>
      </w:r>
      <w:r w:rsidRPr="00F7719A">
        <w:rPr>
          <w:rFonts w:ascii="Arial" w:eastAsia="Times New Roman" w:hAnsi="Arial" w:cs="Arial"/>
          <w:color w:val="000000"/>
          <w:lang w:eastAsia="ru-RU"/>
        </w:rPr>
        <w:br/>
        <w:t>медицинской помощи для лиц, содержащихся в следственных изоляторах</w:t>
      </w:r>
      <w:r w:rsidRPr="00F7719A">
        <w:rPr>
          <w:rFonts w:ascii="Arial" w:eastAsia="Times New Roman" w:hAnsi="Arial" w:cs="Arial"/>
          <w:color w:val="000000"/>
          <w:lang w:eastAsia="ru-RU"/>
        </w:rPr>
        <w:br/>
        <w:t>и учреждениях уголовно-исполнительной (пенитенциарной) системы, за счет</w:t>
      </w:r>
      <w:r w:rsidRPr="00F7719A">
        <w:rPr>
          <w:rFonts w:ascii="Arial" w:eastAsia="Times New Roman" w:hAnsi="Arial" w:cs="Arial"/>
          <w:color w:val="000000"/>
          <w:lang w:eastAsia="ru-RU"/>
        </w:rPr>
        <w:br/>
        <w:t>бюджетных средств и (или) в системе обязательного социального медицинского</w:t>
      </w:r>
      <w:r w:rsidRPr="00F7719A">
        <w:rPr>
          <w:rFonts w:ascii="Arial" w:eastAsia="Times New Roman" w:hAnsi="Arial" w:cs="Arial"/>
          <w:color w:val="000000"/>
          <w:lang w:eastAsia="ru-RU"/>
        </w:rPr>
        <w:br/>
        <w:t>страхования, фармацевтических услуг (далее – Правила).</w:t>
      </w:r>
      <w:r w:rsidRPr="00F7719A">
        <w:rPr>
          <w:rFonts w:ascii="Arial" w:eastAsia="Times New Roman" w:hAnsi="Arial" w:cs="Arial"/>
          <w:color w:val="000000"/>
          <w:lang w:eastAsia="ru-RU"/>
        </w:rPr>
        <w:br/>
        <w:t>Потенциальный поставщик подтверждает, что ознакомлен с условиями,</w:t>
      </w:r>
      <w:r w:rsidRPr="00F7719A">
        <w:rPr>
          <w:rFonts w:ascii="Arial" w:eastAsia="Times New Roman" w:hAnsi="Arial" w:cs="Arial"/>
          <w:color w:val="000000"/>
          <w:lang w:eastAsia="ru-RU"/>
        </w:rPr>
        <w:br/>
        <w:t>предусмотренными Правилами, и осведомлен об ответственности за предоставление</w:t>
      </w:r>
      <w:r w:rsidRPr="00F7719A">
        <w:rPr>
          <w:rFonts w:ascii="Arial" w:eastAsia="Times New Roman" w:hAnsi="Arial" w:cs="Arial"/>
          <w:color w:val="000000"/>
          <w:lang w:eastAsia="ru-RU"/>
        </w:rPr>
        <w:br/>
        <w:t>конкурсной комиссии недостоверных сведений о своей правомочности,</w:t>
      </w:r>
      <w:r w:rsidRPr="00F7719A">
        <w:rPr>
          <w:rFonts w:ascii="Arial" w:eastAsia="Times New Roman" w:hAnsi="Arial" w:cs="Arial"/>
          <w:color w:val="000000"/>
          <w:lang w:eastAsia="ru-RU"/>
        </w:rPr>
        <w:br/>
        <w:t>квалификации, качественных и иных характеристиках поставки медицинской</w:t>
      </w:r>
      <w:r w:rsidRPr="00F7719A">
        <w:rPr>
          <w:rFonts w:ascii="Arial" w:eastAsia="Times New Roman" w:hAnsi="Arial" w:cs="Arial"/>
          <w:color w:val="000000"/>
          <w:lang w:eastAsia="ru-RU"/>
        </w:rPr>
        <w:br/>
      </w:r>
      <w:r w:rsidRPr="00F7719A">
        <w:rPr>
          <w:rFonts w:ascii="Arial" w:eastAsia="Times New Roman" w:hAnsi="Arial" w:cs="Arial"/>
          <w:color w:val="000000"/>
          <w:lang w:eastAsia="ru-RU"/>
        </w:rPr>
        <w:lastRenderedPageBreak/>
        <w:t>техники, а также иных ограничениях, предусмотренных действующим</w:t>
      </w:r>
      <w:r w:rsidRPr="00F7719A">
        <w:rPr>
          <w:rFonts w:ascii="Arial" w:eastAsia="Times New Roman" w:hAnsi="Arial" w:cs="Arial"/>
          <w:color w:val="000000"/>
          <w:lang w:eastAsia="ru-RU"/>
        </w:rPr>
        <w:br/>
        <w:t>законодательством Республики Казахстан.</w:t>
      </w:r>
      <w:r w:rsidRPr="00F7719A">
        <w:rPr>
          <w:rFonts w:ascii="Arial" w:eastAsia="Times New Roman" w:hAnsi="Arial" w:cs="Arial"/>
          <w:color w:val="000000"/>
          <w:lang w:eastAsia="ru-RU"/>
        </w:rPr>
        <w:br/>
        <w:t>Потенциальный поставщик подтверждает достоверность сведений в данной заявке</w:t>
      </w:r>
      <w:r w:rsidRPr="00F7719A">
        <w:rPr>
          <w:rFonts w:ascii="Arial" w:eastAsia="Times New Roman" w:hAnsi="Arial" w:cs="Arial"/>
          <w:color w:val="000000"/>
          <w:lang w:eastAsia="ru-RU"/>
        </w:rPr>
        <w:br/>
        <w:t>и прилагаемых к ней документов:</w:t>
      </w: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1217"/>
        <w:gridCol w:w="4584"/>
        <w:gridCol w:w="3424"/>
      </w:tblGrid>
      <w:tr w:rsidR="00F7719A" w:rsidRPr="00F7719A" w14:paraId="081F5C0C" w14:textId="77777777" w:rsidTr="00F7719A">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2522941D"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3A98D183"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Наименование документа</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13AA522E"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Количество листов</w:t>
            </w:r>
          </w:p>
        </w:tc>
      </w:tr>
      <w:tr w:rsidR="00F7719A" w:rsidRPr="00F7719A" w14:paraId="2A63AD1E" w14:textId="77777777" w:rsidTr="00F7719A">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361AE7B7" w14:textId="77777777" w:rsidR="00F7719A" w:rsidRPr="00F7719A" w:rsidRDefault="00F7719A" w:rsidP="00F7719A">
            <w:pPr>
              <w:spacing w:after="0" w:line="240" w:lineRule="auto"/>
              <w:rPr>
                <w:rFonts w:ascii="Arial" w:eastAsia="Times New Roman" w:hAnsi="Arial" w:cs="Arial"/>
                <w:color w:val="00000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41382987" w14:textId="77777777" w:rsidR="00F7719A" w:rsidRPr="00F7719A" w:rsidRDefault="00F7719A" w:rsidP="00F7719A">
            <w:pPr>
              <w:spacing w:after="0" w:line="240" w:lineRule="auto"/>
              <w:rPr>
                <w:rFonts w:ascii="Arial" w:eastAsia="Times New Roman" w:hAnsi="Arial" w:cs="Arial"/>
                <w:color w:val="00000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229DF5EA" w14:textId="77777777" w:rsidR="00F7719A" w:rsidRPr="00F7719A" w:rsidRDefault="00F7719A" w:rsidP="00F7719A">
            <w:pPr>
              <w:spacing w:after="0" w:line="240" w:lineRule="auto"/>
              <w:rPr>
                <w:rFonts w:ascii="Arial" w:eastAsia="Times New Roman" w:hAnsi="Arial" w:cs="Arial"/>
                <w:color w:val="000000"/>
                <w:lang w:eastAsia="ru-RU"/>
              </w:rPr>
            </w:pPr>
          </w:p>
          <w:p w14:paraId="20EFCBA1" w14:textId="77777777" w:rsidR="00F7719A" w:rsidRPr="00F7719A" w:rsidRDefault="00F7719A" w:rsidP="00F7719A">
            <w:pPr>
              <w:spacing w:after="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Скачать</w:t>
            </w:r>
          </w:p>
        </w:tc>
      </w:tr>
    </w:tbl>
    <w:p w14:paraId="4CF51244"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Настоящая заявка действует до подведения итогов тендера.</w:t>
      </w:r>
      <w:r w:rsidRPr="00F7719A">
        <w:rPr>
          <w:rFonts w:ascii="Arial" w:eastAsia="Times New Roman" w:hAnsi="Arial" w:cs="Arial"/>
          <w:color w:val="000000"/>
          <w:lang w:eastAsia="ru-RU"/>
        </w:rPr>
        <w:br/>
        <w:t>Должность, Ф.И.О. (при его наличии) и подпись лица, имеющего полномочия</w:t>
      </w:r>
      <w:r w:rsidRPr="00F7719A">
        <w:rPr>
          <w:rFonts w:ascii="Arial" w:eastAsia="Times New Roman" w:hAnsi="Arial" w:cs="Arial"/>
          <w:color w:val="000000"/>
          <w:lang w:eastAsia="ru-RU"/>
        </w:rPr>
        <w:br/>
        <w:t>подписать тендерную заявку от имени и по поручению</w:t>
      </w:r>
      <w:r w:rsidRPr="00F7719A">
        <w:rPr>
          <w:rFonts w:ascii="Arial" w:eastAsia="Times New Roman" w:hAnsi="Arial" w:cs="Arial"/>
          <w:color w:val="000000"/>
          <w:lang w:eastAsia="ru-RU"/>
        </w:rPr>
        <w:br/>
        <w:t>___________________________ (наименование потенциального поставщика)</w:t>
      </w:r>
    </w:p>
    <w:tbl>
      <w:tblPr>
        <w:tblW w:w="9225" w:type="dxa"/>
        <w:shd w:val="clear" w:color="auto" w:fill="F4F5F6"/>
        <w:tblCellMar>
          <w:top w:w="15" w:type="dxa"/>
          <w:left w:w="15" w:type="dxa"/>
          <w:bottom w:w="15" w:type="dxa"/>
          <w:right w:w="15" w:type="dxa"/>
        </w:tblCellMar>
        <w:tblLook w:val="04A0" w:firstRow="1" w:lastRow="0" w:firstColumn="1" w:lastColumn="0" w:noHBand="0" w:noVBand="1"/>
      </w:tblPr>
      <w:tblGrid>
        <w:gridCol w:w="4701"/>
        <w:gridCol w:w="4524"/>
      </w:tblGrid>
      <w:tr w:rsidR="00F7719A" w:rsidRPr="00F7719A" w14:paraId="57664734" w14:textId="77777777" w:rsidTr="00F7719A">
        <w:tc>
          <w:tcPr>
            <w:tcW w:w="0" w:type="auto"/>
            <w:tcBorders>
              <w:top w:val="nil"/>
              <w:left w:val="nil"/>
              <w:bottom w:val="nil"/>
              <w:right w:val="nil"/>
            </w:tcBorders>
            <w:shd w:val="clear" w:color="auto" w:fill="F4F5F6"/>
            <w:tcMar>
              <w:top w:w="45" w:type="dxa"/>
              <w:left w:w="75" w:type="dxa"/>
              <w:bottom w:w="45" w:type="dxa"/>
              <w:right w:w="75" w:type="dxa"/>
            </w:tcMar>
            <w:vAlign w:val="center"/>
            <w:hideMark/>
          </w:tcPr>
          <w:p w14:paraId="70CAA7A5"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Печать (при наличии)</w:t>
            </w:r>
          </w:p>
        </w:tc>
        <w:tc>
          <w:tcPr>
            <w:tcW w:w="0" w:type="auto"/>
            <w:tcBorders>
              <w:top w:val="nil"/>
              <w:left w:val="nil"/>
              <w:bottom w:val="nil"/>
              <w:right w:val="nil"/>
            </w:tcBorders>
            <w:shd w:val="clear" w:color="auto" w:fill="F4F5F6"/>
            <w:tcMar>
              <w:top w:w="45" w:type="dxa"/>
              <w:left w:w="75" w:type="dxa"/>
              <w:bottom w:w="45" w:type="dxa"/>
              <w:right w:w="75" w:type="dxa"/>
            </w:tcMar>
            <w:vAlign w:val="center"/>
            <w:hideMark/>
          </w:tcPr>
          <w:p w14:paraId="298E6931"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"___" _______ 20__г.</w:t>
            </w:r>
          </w:p>
        </w:tc>
      </w:tr>
    </w:tbl>
    <w:p w14:paraId="502B4099" w14:textId="77777777" w:rsidR="00030A42" w:rsidRDefault="00030A42" w:rsidP="008A41D1">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14:paraId="7F77CC1F" w14:textId="363A9BCF" w:rsidR="00030A42" w:rsidRDefault="00030A42" w:rsidP="008A41D1">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14:paraId="01782FEA" w14:textId="77777777" w:rsidR="00E87EAA" w:rsidRDefault="00E87EAA" w:rsidP="008A41D1">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14:paraId="48C22EA3" w14:textId="77777777" w:rsidR="00030A42" w:rsidRDefault="00030A42" w:rsidP="008A41D1">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14:paraId="24E8665C" w14:textId="31DEBB3F" w:rsidR="003A0237" w:rsidRPr="003A0237" w:rsidRDefault="003A0237" w:rsidP="008A41D1">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3A0237">
        <w:rPr>
          <w:rFonts w:ascii="Times New Roman" w:eastAsia="Times New Roman" w:hAnsi="Times New Roman" w:cs="Times New Roman"/>
          <w:sz w:val="20"/>
          <w:szCs w:val="20"/>
          <w:lang w:eastAsia="ru-RU"/>
        </w:rPr>
        <w:t>Приложение 4</w:t>
      </w:r>
    </w:p>
    <w:p w14:paraId="02AB934B" w14:textId="77777777" w:rsidR="003A0237" w:rsidRPr="003A0237" w:rsidRDefault="003A0237" w:rsidP="003A0237">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r w:rsidRPr="003A0237">
        <w:rPr>
          <w:rFonts w:ascii="Times New Roman" w:eastAsia="Times New Roman" w:hAnsi="Times New Roman" w:cs="Times New Roman"/>
          <w:sz w:val="20"/>
          <w:szCs w:val="20"/>
          <w:lang w:eastAsia="ru-RU"/>
        </w:rPr>
        <w:t>к тендерной документации</w:t>
      </w:r>
    </w:p>
    <w:p w14:paraId="0B3E5CBF" w14:textId="77777777" w:rsidR="003A0237" w:rsidRPr="003A0237" w:rsidRDefault="003A0237" w:rsidP="003A0237">
      <w:pPr>
        <w:shd w:val="clear" w:color="auto" w:fill="FFFFFF"/>
        <w:spacing w:after="0" w:line="240" w:lineRule="auto"/>
        <w:ind w:firstLine="403"/>
        <w:textAlignment w:val="baseline"/>
        <w:rPr>
          <w:rFonts w:ascii="Times New Roman" w:eastAsia="Times New Roman" w:hAnsi="Times New Roman" w:cs="Times New Roman"/>
          <w:sz w:val="20"/>
          <w:szCs w:val="20"/>
          <w:lang w:eastAsia="ru-RU"/>
        </w:rPr>
      </w:pPr>
      <w:r w:rsidRPr="003A0237">
        <w:rPr>
          <w:rFonts w:ascii="Times New Roman" w:eastAsia="Times New Roman" w:hAnsi="Times New Roman" w:cs="Times New Roman"/>
          <w:sz w:val="20"/>
          <w:szCs w:val="20"/>
          <w:lang w:eastAsia="ru-RU"/>
        </w:rPr>
        <w:t> </w:t>
      </w:r>
    </w:p>
    <w:p w14:paraId="7278BD37" w14:textId="77777777" w:rsidR="003A0237" w:rsidRPr="003A0237" w:rsidRDefault="003A0237" w:rsidP="003A0237">
      <w:pPr>
        <w:shd w:val="clear" w:color="auto" w:fill="FFFFFF"/>
        <w:spacing w:after="0" w:line="240" w:lineRule="auto"/>
        <w:ind w:firstLine="403"/>
        <w:textAlignment w:val="baseline"/>
        <w:rPr>
          <w:rFonts w:ascii="Times New Roman" w:eastAsia="Times New Roman" w:hAnsi="Times New Roman" w:cs="Times New Roman"/>
          <w:sz w:val="20"/>
          <w:szCs w:val="20"/>
          <w:lang w:eastAsia="ru-RU"/>
        </w:rPr>
      </w:pPr>
      <w:r w:rsidRPr="003A0237">
        <w:rPr>
          <w:rFonts w:ascii="Times New Roman" w:eastAsia="Times New Roman" w:hAnsi="Times New Roman" w:cs="Times New Roman"/>
          <w:sz w:val="20"/>
          <w:szCs w:val="20"/>
          <w:lang w:eastAsia="ru-RU"/>
        </w:rPr>
        <w:t> </w:t>
      </w:r>
    </w:p>
    <w:p w14:paraId="1CFFCFCC" w14:textId="77777777" w:rsidR="003A0237" w:rsidRPr="003A0237" w:rsidRDefault="003A0237" w:rsidP="003A0237">
      <w:pPr>
        <w:shd w:val="clear" w:color="auto" w:fill="FFFFFF"/>
        <w:spacing w:after="0" w:line="240" w:lineRule="auto"/>
        <w:ind w:firstLine="403"/>
        <w:textAlignment w:val="baseline"/>
        <w:rPr>
          <w:rFonts w:ascii="Times New Roman" w:eastAsia="Times New Roman" w:hAnsi="Times New Roman" w:cs="Times New Roman"/>
          <w:sz w:val="20"/>
          <w:szCs w:val="20"/>
          <w:lang w:eastAsia="ru-RU"/>
        </w:rPr>
      </w:pPr>
    </w:p>
    <w:p w14:paraId="1CD39429" w14:textId="77777777" w:rsidR="003A0237" w:rsidRPr="003A0237" w:rsidRDefault="003A0237" w:rsidP="003A0237">
      <w:pPr>
        <w:keepNext/>
        <w:shd w:val="clear" w:color="auto" w:fill="FFFFFF"/>
        <w:spacing w:after="0" w:line="240" w:lineRule="auto"/>
        <w:ind w:firstLine="709"/>
        <w:jc w:val="center"/>
        <w:textAlignment w:val="baseline"/>
        <w:outlineLvl w:val="2"/>
        <w:rPr>
          <w:rFonts w:ascii="Cambria" w:eastAsia="Times New Roman" w:hAnsi="Cambria" w:cs="Times New Roman"/>
          <w:b/>
          <w:sz w:val="20"/>
          <w:szCs w:val="20"/>
          <w:lang w:val="x-none" w:eastAsia="x-none"/>
        </w:rPr>
      </w:pPr>
      <w:r w:rsidRPr="003A0237">
        <w:rPr>
          <w:rFonts w:ascii="Cambria" w:eastAsia="Times New Roman" w:hAnsi="Cambria" w:cs="Times New Roman"/>
          <w:b/>
          <w:sz w:val="20"/>
          <w:szCs w:val="20"/>
          <w:lang w:val="x-none" w:eastAsia="x-none"/>
        </w:rPr>
        <w:t>Опись документов, прилагаемых</w:t>
      </w:r>
    </w:p>
    <w:p w14:paraId="7BE7B492" w14:textId="77777777" w:rsidR="003A0237" w:rsidRPr="003A0237" w:rsidRDefault="003A0237" w:rsidP="003A0237">
      <w:pPr>
        <w:keepNext/>
        <w:shd w:val="clear" w:color="auto" w:fill="FFFFFF"/>
        <w:spacing w:after="0" w:line="240" w:lineRule="auto"/>
        <w:ind w:firstLine="709"/>
        <w:jc w:val="center"/>
        <w:textAlignment w:val="baseline"/>
        <w:outlineLvl w:val="2"/>
        <w:rPr>
          <w:rFonts w:ascii="Cambria" w:eastAsia="Times New Roman" w:hAnsi="Cambria" w:cs="Times New Roman"/>
          <w:b/>
          <w:sz w:val="20"/>
          <w:szCs w:val="20"/>
          <w:lang w:val="x-none" w:eastAsia="x-none"/>
        </w:rPr>
      </w:pPr>
      <w:r w:rsidRPr="003A0237">
        <w:rPr>
          <w:rFonts w:ascii="Cambria" w:eastAsia="Times New Roman" w:hAnsi="Cambria" w:cs="Times New Roman"/>
          <w:b/>
          <w:sz w:val="20"/>
          <w:szCs w:val="20"/>
          <w:lang w:val="x-none" w:eastAsia="x-none"/>
        </w:rPr>
        <w:t>к заявке потенциального поставщика</w:t>
      </w:r>
    </w:p>
    <w:p w14:paraId="0307306A" w14:textId="77777777" w:rsidR="003A0237" w:rsidRPr="003A0237" w:rsidRDefault="003A0237" w:rsidP="003A0237">
      <w:pPr>
        <w:keepNext/>
        <w:shd w:val="clear" w:color="auto" w:fill="FFFFFF"/>
        <w:spacing w:after="0" w:line="240" w:lineRule="auto"/>
        <w:ind w:firstLine="709"/>
        <w:jc w:val="center"/>
        <w:textAlignment w:val="baseline"/>
        <w:outlineLvl w:val="2"/>
        <w:rPr>
          <w:rFonts w:ascii="Cambria" w:eastAsia="Times New Roman" w:hAnsi="Cambria" w:cs="Times New Roman"/>
          <w:sz w:val="20"/>
          <w:szCs w:val="20"/>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7"/>
        <w:gridCol w:w="1673"/>
        <w:gridCol w:w="1163"/>
        <w:gridCol w:w="1454"/>
        <w:gridCol w:w="1349"/>
        <w:gridCol w:w="2550"/>
        <w:gridCol w:w="1051"/>
      </w:tblGrid>
      <w:tr w:rsidR="003A0237" w:rsidRPr="003A0237" w14:paraId="095A5FA2" w14:textId="77777777" w:rsidTr="00BD31DA">
        <w:trPr>
          <w:jc w:val="center"/>
        </w:trPr>
        <w:tc>
          <w:tcPr>
            <w:tcW w:w="477" w:type="dxa"/>
            <w:shd w:val="clear" w:color="auto" w:fill="auto"/>
            <w:tcMar>
              <w:top w:w="45" w:type="dxa"/>
              <w:left w:w="75" w:type="dxa"/>
              <w:bottom w:w="45" w:type="dxa"/>
              <w:right w:w="75" w:type="dxa"/>
            </w:tcMar>
            <w:vAlign w:val="center"/>
            <w:hideMark/>
          </w:tcPr>
          <w:p w14:paraId="45D91139" w14:textId="77777777" w:rsidR="003A0237" w:rsidRPr="003A0237" w:rsidRDefault="003A0237" w:rsidP="003A0237">
            <w:pPr>
              <w:spacing w:after="0" w:line="240" w:lineRule="auto"/>
              <w:ind w:firstLine="709"/>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w:t>
            </w:r>
          </w:p>
          <w:p w14:paraId="337692D3" w14:textId="77777777" w:rsidR="003A0237" w:rsidRPr="003A0237" w:rsidRDefault="003A0237" w:rsidP="003A0237">
            <w:pPr>
              <w:spacing w:after="0" w:line="240" w:lineRule="auto"/>
              <w:jc w:val="center"/>
              <w:rPr>
                <w:rFonts w:ascii="Times New Roman" w:eastAsia="Times New Roman" w:hAnsi="Times New Roman" w:cs="Times New Roman"/>
                <w:sz w:val="20"/>
                <w:szCs w:val="20"/>
                <w:lang w:eastAsia="ru-RU"/>
              </w:rPr>
            </w:pPr>
            <w:r w:rsidRPr="003A0237">
              <w:rPr>
                <w:rFonts w:ascii="Times New Roman" w:eastAsia="Times New Roman" w:hAnsi="Times New Roman" w:cs="Times New Roman"/>
                <w:sz w:val="20"/>
                <w:szCs w:val="20"/>
                <w:lang w:eastAsia="ru-RU"/>
              </w:rPr>
              <w:t>№</w:t>
            </w:r>
          </w:p>
        </w:tc>
        <w:tc>
          <w:tcPr>
            <w:tcW w:w="1673" w:type="dxa"/>
            <w:shd w:val="clear" w:color="auto" w:fill="auto"/>
            <w:tcMar>
              <w:top w:w="45" w:type="dxa"/>
              <w:left w:w="75" w:type="dxa"/>
              <w:bottom w:w="45" w:type="dxa"/>
              <w:right w:w="75" w:type="dxa"/>
            </w:tcMar>
            <w:vAlign w:val="center"/>
            <w:hideMark/>
          </w:tcPr>
          <w:p w14:paraId="66EB6E55"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Наименование документа</w:t>
            </w:r>
          </w:p>
        </w:tc>
        <w:tc>
          <w:tcPr>
            <w:tcW w:w="1163" w:type="dxa"/>
            <w:shd w:val="clear" w:color="auto" w:fill="auto"/>
            <w:tcMar>
              <w:top w:w="45" w:type="dxa"/>
              <w:left w:w="75" w:type="dxa"/>
              <w:bottom w:w="45" w:type="dxa"/>
              <w:right w:w="75" w:type="dxa"/>
            </w:tcMar>
            <w:vAlign w:val="center"/>
            <w:hideMark/>
          </w:tcPr>
          <w:p w14:paraId="70F4B03B"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дата и номер</w:t>
            </w:r>
          </w:p>
        </w:tc>
        <w:tc>
          <w:tcPr>
            <w:tcW w:w="1454" w:type="dxa"/>
            <w:shd w:val="clear" w:color="auto" w:fill="auto"/>
            <w:tcMar>
              <w:top w:w="45" w:type="dxa"/>
              <w:left w:w="75" w:type="dxa"/>
              <w:bottom w:w="45" w:type="dxa"/>
              <w:right w:w="75" w:type="dxa"/>
            </w:tcMar>
            <w:vAlign w:val="center"/>
            <w:hideMark/>
          </w:tcPr>
          <w:p w14:paraId="7619C336"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краткое содержание</w:t>
            </w:r>
          </w:p>
        </w:tc>
        <w:tc>
          <w:tcPr>
            <w:tcW w:w="1349" w:type="dxa"/>
            <w:shd w:val="clear" w:color="auto" w:fill="auto"/>
            <w:tcMar>
              <w:top w:w="45" w:type="dxa"/>
              <w:left w:w="75" w:type="dxa"/>
              <w:bottom w:w="45" w:type="dxa"/>
              <w:right w:w="75" w:type="dxa"/>
            </w:tcMar>
            <w:vAlign w:val="center"/>
            <w:hideMark/>
          </w:tcPr>
          <w:p w14:paraId="5562F184"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кем подписан документ</w:t>
            </w:r>
          </w:p>
        </w:tc>
        <w:tc>
          <w:tcPr>
            <w:tcW w:w="2550" w:type="dxa"/>
            <w:shd w:val="clear" w:color="auto" w:fill="auto"/>
            <w:tcMar>
              <w:top w:w="45" w:type="dxa"/>
              <w:left w:w="75" w:type="dxa"/>
              <w:bottom w:w="45" w:type="dxa"/>
              <w:right w:w="75" w:type="dxa"/>
            </w:tcMar>
            <w:vAlign w:val="center"/>
            <w:hideMark/>
          </w:tcPr>
          <w:p w14:paraId="4FD83B61"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оригинал, копия, нотариально</w:t>
            </w:r>
          </w:p>
          <w:p w14:paraId="356ADDB1"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засвидетельствованная копия</w:t>
            </w:r>
          </w:p>
        </w:tc>
        <w:tc>
          <w:tcPr>
            <w:tcW w:w="1051" w:type="dxa"/>
            <w:vAlign w:val="center"/>
          </w:tcPr>
          <w:p w14:paraId="5FC7A6E4"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стр.</w:t>
            </w:r>
          </w:p>
        </w:tc>
      </w:tr>
    </w:tbl>
    <w:p w14:paraId="6B13856B" w14:textId="77777777" w:rsidR="003A0237" w:rsidRPr="003A0237" w:rsidRDefault="003A0237" w:rsidP="003A0237">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0B49F94E" w14:textId="5C83F962" w:rsidR="003A0237" w:rsidRPr="00030A42" w:rsidRDefault="003A0237" w:rsidP="00030A42">
      <w:pPr>
        <w:shd w:val="clear" w:color="auto" w:fill="FFFFFF"/>
        <w:spacing w:after="0" w:line="240" w:lineRule="auto"/>
        <w:ind w:firstLine="709"/>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_________________________</w:t>
      </w:r>
    </w:p>
    <w:p w14:paraId="4CA9AB11" w14:textId="77777777" w:rsidR="00B00B94" w:rsidRDefault="00B00B94" w:rsidP="00B80244">
      <w:pPr>
        <w:tabs>
          <w:tab w:val="left" w:pos="708"/>
        </w:tabs>
        <w:suppressAutoHyphens/>
        <w:spacing w:after="0" w:line="240" w:lineRule="auto"/>
        <w:rPr>
          <w:rFonts w:ascii="Times New Roman" w:eastAsia="Times New Roman" w:hAnsi="Times New Roman" w:cs="Times New Roman"/>
          <w:sz w:val="20"/>
          <w:szCs w:val="20"/>
          <w:lang w:eastAsia="zh-CN"/>
        </w:rPr>
      </w:pPr>
    </w:p>
    <w:p w14:paraId="446D6309" w14:textId="77777777" w:rsidR="00B00B94" w:rsidRDefault="00B00B94" w:rsidP="003A0237">
      <w:pPr>
        <w:tabs>
          <w:tab w:val="left" w:pos="708"/>
        </w:tabs>
        <w:suppressAutoHyphens/>
        <w:spacing w:after="0" w:line="240" w:lineRule="auto"/>
        <w:jc w:val="right"/>
        <w:rPr>
          <w:rFonts w:ascii="Times New Roman" w:eastAsia="Times New Roman" w:hAnsi="Times New Roman" w:cs="Times New Roman"/>
          <w:sz w:val="20"/>
          <w:szCs w:val="20"/>
          <w:lang w:eastAsia="zh-CN"/>
        </w:rPr>
      </w:pPr>
    </w:p>
    <w:p w14:paraId="192BA636" w14:textId="5EFCB88C" w:rsidR="003A0237" w:rsidRPr="003A0237" w:rsidRDefault="003A0237" w:rsidP="008A41D1">
      <w:pPr>
        <w:tabs>
          <w:tab w:val="left" w:pos="708"/>
        </w:tabs>
        <w:suppressAutoHyphens/>
        <w:spacing w:after="0" w:line="240" w:lineRule="auto"/>
        <w:jc w:val="right"/>
        <w:rPr>
          <w:rFonts w:ascii="Times New Roman" w:eastAsia="Times New Roman" w:hAnsi="Times New Roman" w:cs="Times New Roman"/>
          <w:sz w:val="20"/>
          <w:szCs w:val="20"/>
          <w:lang w:eastAsia="zh-CN"/>
        </w:rPr>
      </w:pPr>
      <w:r w:rsidRPr="003A0237">
        <w:rPr>
          <w:rFonts w:ascii="Times New Roman" w:eastAsia="Times New Roman" w:hAnsi="Times New Roman" w:cs="Times New Roman"/>
          <w:sz w:val="20"/>
          <w:szCs w:val="20"/>
          <w:lang w:eastAsia="zh-CN"/>
        </w:rPr>
        <w:t>Приложение 5</w:t>
      </w:r>
    </w:p>
    <w:p w14:paraId="3A94350B" w14:textId="77777777" w:rsidR="003A0237" w:rsidRPr="003A0237" w:rsidRDefault="003A0237" w:rsidP="003A0237">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r w:rsidRPr="003A0237">
        <w:rPr>
          <w:rFonts w:ascii="Times New Roman" w:eastAsia="Times New Roman" w:hAnsi="Times New Roman" w:cs="Times New Roman"/>
          <w:sz w:val="20"/>
          <w:szCs w:val="20"/>
          <w:lang w:eastAsia="zh-CN"/>
        </w:rPr>
        <w:t>к тендерной  документации</w:t>
      </w:r>
    </w:p>
    <w:p w14:paraId="62C3AF26" w14:textId="77777777" w:rsidR="003A0237" w:rsidRPr="003A0237" w:rsidRDefault="003A0237" w:rsidP="003A0237">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p>
    <w:p w14:paraId="082341F0" w14:textId="77777777" w:rsidR="003A0237" w:rsidRPr="003A0237" w:rsidRDefault="003A0237" w:rsidP="003A0237">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z w:val="20"/>
          <w:szCs w:val="20"/>
          <w:lang w:eastAsia="ru-RU"/>
        </w:rPr>
      </w:pPr>
      <w:r w:rsidRPr="003A0237">
        <w:rPr>
          <w:rFonts w:ascii="Times New Roman" w:eastAsia="Times New Roman" w:hAnsi="Times New Roman" w:cs="Times New Roman"/>
          <w:b/>
          <w:bCs/>
          <w:sz w:val="20"/>
          <w:szCs w:val="20"/>
          <w:lang w:eastAsia="ru-RU"/>
        </w:rPr>
        <w:t xml:space="preserve">Справка об отсутствии просроченной задолженности </w:t>
      </w:r>
    </w:p>
    <w:p w14:paraId="4BA554B3" w14:textId="77777777" w:rsidR="003A0237" w:rsidRPr="003A0237" w:rsidRDefault="003A0237" w:rsidP="003A0237">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Cs/>
          <w:sz w:val="20"/>
          <w:szCs w:val="20"/>
          <w:lang w:eastAsia="ru-RU"/>
        </w:rPr>
      </w:pPr>
    </w:p>
    <w:p w14:paraId="20AF3FEE" w14:textId="77777777" w:rsidR="003A0237" w:rsidRPr="003A0237" w:rsidRDefault="003A0237" w:rsidP="003A0237">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w:t>
      </w:r>
    </w:p>
    <w:p w14:paraId="7E344C53" w14:textId="77777777" w:rsidR="003A0237" w:rsidRPr="003A0237" w:rsidRDefault="003A0237" w:rsidP="003A0237">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____________________________________________________________________________,</w:t>
      </w:r>
    </w:p>
    <w:p w14:paraId="3760F534" w14:textId="77777777" w:rsidR="003A0237" w:rsidRPr="003A0237" w:rsidRDefault="003A0237" w:rsidP="003A0237">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(указать полное наименование физического лица, осуществляющего предпринимательскую деятельность, или юридического лица, телефон, адрес, БИН/ИИН*, БИК**)</w:t>
      </w:r>
    </w:p>
    <w:p w14:paraId="1DAB98D8" w14:textId="77777777" w:rsidR="003A0237" w:rsidRPr="003A0237" w:rsidRDefault="003A0237" w:rsidP="003A0237">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 xml:space="preserve"> </w:t>
      </w:r>
    </w:p>
    <w:p w14:paraId="5B135ED9" w14:textId="77777777" w:rsidR="003A0237" w:rsidRPr="003A0237" w:rsidRDefault="003A0237" w:rsidP="003A0237">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обслуживающегося в данном банке/филиале банка, выданной не ранее одного месяца предшествующего дате вскрытия конвертов.</w:t>
      </w:r>
    </w:p>
    <w:p w14:paraId="112A9682"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29DCAD61"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11F425E7"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Дата</w:t>
      </w:r>
    </w:p>
    <w:p w14:paraId="5E5EC337"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Подпись</w:t>
      </w:r>
    </w:p>
    <w:p w14:paraId="74740CF0"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23214BF9"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Печать</w:t>
      </w:r>
    </w:p>
    <w:p w14:paraId="4F6C61CD"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(при наличии)</w:t>
      </w:r>
    </w:p>
    <w:p w14:paraId="0BF0E738" w14:textId="77777777" w:rsidR="003A0237" w:rsidRPr="003A0237" w:rsidRDefault="003A0237" w:rsidP="003A0237">
      <w:pPr>
        <w:spacing w:after="0" w:line="240" w:lineRule="auto"/>
        <w:rPr>
          <w:rFonts w:ascii="Times New Roman" w:eastAsia="Times New Roman" w:hAnsi="Times New Roman" w:cs="Times New Roman"/>
          <w:sz w:val="20"/>
          <w:szCs w:val="20"/>
          <w:lang w:eastAsia="ru-RU"/>
        </w:rPr>
      </w:pPr>
    </w:p>
    <w:p w14:paraId="33E2F87B"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*БИН/ИИН - бизнес идентификационный номер/ индивидуальный идентификационный номер;</w:t>
      </w:r>
    </w:p>
    <w:p w14:paraId="42F77799" w14:textId="65A0870C" w:rsidR="009F49E0" w:rsidRPr="00B80244" w:rsidRDefault="003A0237" w:rsidP="00B80244">
      <w:pPr>
        <w:shd w:val="clear" w:color="auto" w:fill="FFFFFF"/>
        <w:spacing w:after="0" w:line="240" w:lineRule="auto"/>
        <w:textAlignment w:val="baseline"/>
        <w:rPr>
          <w:rFonts w:ascii="Times New Roman" w:eastAsia="Times New Roman" w:hAnsi="Times New Roman" w:cs="Times New Roman"/>
          <w:sz w:val="20"/>
          <w:szCs w:val="20"/>
          <w:shd w:val="clear" w:color="auto" w:fill="FFFFFF"/>
          <w:lang w:eastAsia="ru-RU"/>
        </w:rPr>
      </w:pPr>
      <w:r w:rsidRPr="003A0237">
        <w:rPr>
          <w:rFonts w:ascii="Times New Roman" w:eastAsia="Times New Roman" w:hAnsi="Times New Roman" w:cs="Times New Roman"/>
          <w:spacing w:val="2"/>
          <w:sz w:val="20"/>
          <w:szCs w:val="20"/>
          <w:lang w:eastAsia="ru-RU"/>
        </w:rPr>
        <w:t xml:space="preserve">**БИК - </w:t>
      </w:r>
      <w:r w:rsidRPr="003A0237">
        <w:rPr>
          <w:rFonts w:ascii="Times New Roman" w:eastAsia="Times New Roman" w:hAnsi="Times New Roman" w:cs="Times New Roman"/>
          <w:sz w:val="20"/>
          <w:szCs w:val="20"/>
          <w:shd w:val="clear" w:color="auto" w:fill="FFFFFF"/>
          <w:lang w:eastAsia="ru-RU"/>
        </w:rPr>
        <w:t> б</w:t>
      </w:r>
      <w:r w:rsidRPr="003A0237">
        <w:rPr>
          <w:rFonts w:ascii="Times New Roman" w:eastAsia="Times New Roman" w:hAnsi="Times New Roman" w:cs="Times New Roman"/>
          <w:spacing w:val="2"/>
          <w:sz w:val="20"/>
          <w:szCs w:val="20"/>
          <w:lang w:eastAsia="ru-RU"/>
        </w:rPr>
        <w:t>анковский идентификационный код</w:t>
      </w:r>
      <w:r w:rsidRPr="003A0237">
        <w:rPr>
          <w:rFonts w:ascii="Times New Roman" w:eastAsia="Times New Roman" w:hAnsi="Times New Roman" w:cs="Times New Roman"/>
          <w:sz w:val="20"/>
          <w:szCs w:val="20"/>
          <w:shd w:val="clear" w:color="auto" w:fill="FFFFFF"/>
          <w:lang w:eastAsia="ru-RU"/>
        </w:rPr>
        <w:t>.</w:t>
      </w:r>
    </w:p>
    <w:p w14:paraId="49B32483" w14:textId="77777777" w:rsidR="008D2F6F" w:rsidRDefault="008D2F6F" w:rsidP="009F49E0">
      <w:pPr>
        <w:spacing w:after="0" w:line="240" w:lineRule="auto"/>
        <w:jc w:val="right"/>
        <w:rPr>
          <w:rFonts w:ascii="Times New Roman" w:eastAsia="Times New Roman" w:hAnsi="Times New Roman" w:cs="Times New Roman"/>
          <w:sz w:val="20"/>
          <w:szCs w:val="20"/>
          <w:lang w:eastAsia="zh-CN"/>
        </w:rPr>
      </w:pPr>
    </w:p>
    <w:p w14:paraId="12470100" w14:textId="77777777" w:rsidR="00E87EAA" w:rsidRDefault="00E87EAA" w:rsidP="009F49E0">
      <w:pPr>
        <w:spacing w:after="0" w:line="240" w:lineRule="auto"/>
        <w:jc w:val="right"/>
        <w:rPr>
          <w:rFonts w:ascii="Times New Roman" w:eastAsia="Times New Roman" w:hAnsi="Times New Roman" w:cs="Times New Roman"/>
          <w:sz w:val="20"/>
          <w:szCs w:val="20"/>
          <w:lang w:eastAsia="zh-CN"/>
        </w:rPr>
      </w:pPr>
    </w:p>
    <w:p w14:paraId="2CD860FF" w14:textId="033B3AAF" w:rsidR="009F49E0" w:rsidRPr="001C0D8A" w:rsidRDefault="009F49E0" w:rsidP="009F49E0">
      <w:pPr>
        <w:spacing w:after="0" w:line="240" w:lineRule="auto"/>
        <w:jc w:val="right"/>
        <w:rPr>
          <w:rFonts w:ascii="Times New Roman" w:eastAsia="Times New Roman" w:hAnsi="Times New Roman" w:cs="Times New Roman"/>
          <w:color w:val="000000"/>
          <w:sz w:val="24"/>
          <w:szCs w:val="24"/>
          <w:lang w:eastAsia="ru-RU"/>
        </w:rPr>
      </w:pPr>
      <w:r w:rsidRPr="001C0D8A">
        <w:rPr>
          <w:rFonts w:ascii="Times New Roman" w:eastAsia="Times New Roman" w:hAnsi="Times New Roman" w:cs="Times New Roman"/>
          <w:sz w:val="20"/>
          <w:szCs w:val="20"/>
          <w:lang w:eastAsia="zh-CN"/>
        </w:rPr>
        <w:t>Приложение 6</w:t>
      </w:r>
    </w:p>
    <w:p w14:paraId="040DDC19" w14:textId="77777777" w:rsidR="009F49E0" w:rsidRPr="00A665E4" w:rsidRDefault="009F49E0" w:rsidP="009F49E0">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r w:rsidRPr="001C0D8A">
        <w:rPr>
          <w:rFonts w:ascii="Times New Roman" w:eastAsia="Times New Roman" w:hAnsi="Times New Roman" w:cs="Times New Roman"/>
          <w:sz w:val="20"/>
          <w:szCs w:val="20"/>
          <w:lang w:eastAsia="zh-CN"/>
        </w:rPr>
        <w:t>к тендерной  документации</w:t>
      </w:r>
    </w:p>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3420"/>
      </w:tblGrid>
      <w:tr w:rsidR="00F7719A" w:rsidRPr="00F7719A" w14:paraId="1C2FD3E3" w14:textId="77777777" w:rsidTr="00F7719A">
        <w:tc>
          <w:tcPr>
            <w:tcW w:w="3420" w:type="dxa"/>
            <w:tcBorders>
              <w:top w:val="nil"/>
              <w:left w:val="nil"/>
              <w:bottom w:val="nil"/>
              <w:right w:val="nil"/>
            </w:tcBorders>
            <w:shd w:val="clear" w:color="auto" w:fill="F4F5F6"/>
            <w:tcMar>
              <w:top w:w="45" w:type="dxa"/>
              <w:left w:w="75" w:type="dxa"/>
              <w:bottom w:w="45" w:type="dxa"/>
              <w:right w:w="75" w:type="dxa"/>
            </w:tcMar>
            <w:vAlign w:val="center"/>
            <w:hideMark/>
          </w:tcPr>
          <w:p w14:paraId="7D896D37" w14:textId="77777777" w:rsidR="00F7719A" w:rsidRPr="00F7719A" w:rsidRDefault="00F7719A" w:rsidP="00F7719A">
            <w:pPr>
              <w:spacing w:after="0" w:line="240" w:lineRule="auto"/>
              <w:jc w:val="center"/>
              <w:rPr>
                <w:rFonts w:ascii="Arial" w:eastAsia="Times New Roman" w:hAnsi="Arial" w:cs="Arial"/>
                <w:color w:val="000000"/>
                <w:lang w:eastAsia="ru-RU"/>
              </w:rPr>
            </w:pPr>
            <w:r w:rsidRPr="00F7719A">
              <w:rPr>
                <w:rFonts w:ascii="Arial" w:eastAsia="Times New Roman" w:hAnsi="Arial" w:cs="Arial"/>
                <w:color w:val="000000"/>
                <w:lang w:eastAsia="ru-RU"/>
              </w:rPr>
              <w:t>Форма</w:t>
            </w:r>
          </w:p>
        </w:tc>
      </w:tr>
    </w:tbl>
    <w:p w14:paraId="71E07D82" w14:textId="77777777" w:rsidR="00F7719A" w:rsidRPr="00F7719A" w:rsidRDefault="00F7719A" w:rsidP="00F7719A">
      <w:pPr>
        <w:shd w:val="clear" w:color="auto" w:fill="F4F5F6"/>
        <w:spacing w:after="0" w:line="240" w:lineRule="auto"/>
        <w:outlineLvl w:val="2"/>
        <w:rPr>
          <w:rFonts w:ascii="Arial" w:eastAsia="Times New Roman" w:hAnsi="Arial" w:cs="Arial"/>
          <w:color w:val="444444"/>
          <w:sz w:val="27"/>
          <w:szCs w:val="27"/>
          <w:lang w:eastAsia="ru-RU"/>
        </w:rPr>
      </w:pPr>
      <w:r w:rsidRPr="00F7719A">
        <w:rPr>
          <w:rFonts w:ascii="Arial" w:eastAsia="Times New Roman" w:hAnsi="Arial" w:cs="Arial"/>
          <w:color w:val="444444"/>
          <w:sz w:val="27"/>
          <w:szCs w:val="27"/>
          <w:lang w:eastAsia="ru-RU"/>
        </w:rPr>
        <w:t>Ценовое предложение потенциального поставщика</w:t>
      </w:r>
      <w:r w:rsidRPr="00F7719A">
        <w:rPr>
          <w:rFonts w:ascii="Arial" w:eastAsia="Times New Roman" w:hAnsi="Arial" w:cs="Arial"/>
          <w:color w:val="444444"/>
          <w:sz w:val="27"/>
          <w:szCs w:val="27"/>
          <w:lang w:eastAsia="ru-RU"/>
        </w:rPr>
        <w:br/>
        <w:t>__________________________________________________________</w:t>
      </w:r>
      <w:r w:rsidRPr="00F7719A">
        <w:rPr>
          <w:rFonts w:ascii="Arial" w:eastAsia="Times New Roman" w:hAnsi="Arial" w:cs="Arial"/>
          <w:color w:val="444444"/>
          <w:sz w:val="27"/>
          <w:szCs w:val="27"/>
          <w:lang w:eastAsia="ru-RU"/>
        </w:rPr>
        <w:br/>
        <w:t>(наименование потенциального поставщика)</w:t>
      </w:r>
      <w:r w:rsidRPr="00F7719A">
        <w:rPr>
          <w:rFonts w:ascii="Arial" w:eastAsia="Times New Roman" w:hAnsi="Arial" w:cs="Arial"/>
          <w:color w:val="444444"/>
          <w:sz w:val="27"/>
          <w:szCs w:val="27"/>
          <w:lang w:eastAsia="ru-RU"/>
        </w:rPr>
        <w:br/>
        <w:t>на поставку лекарственного средства и (или) медицинского изделия</w:t>
      </w:r>
    </w:p>
    <w:p w14:paraId="4C3BE075"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 закупа ____________ Способ закупа ____________ Лот № _____________</w:t>
      </w: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491"/>
        <w:gridCol w:w="6502"/>
        <w:gridCol w:w="2232"/>
      </w:tblGrid>
      <w:tr w:rsidR="00F7719A" w:rsidRPr="00F7719A" w14:paraId="322E185A" w14:textId="77777777" w:rsidTr="00F7719A">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301EC8A3"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2803F0C7"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Содержание ценового предложения на поставку лекарственного средства/медицинского изделия</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3A38DAC9"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Содержание</w:t>
            </w:r>
            <w:r w:rsidRPr="00F7719A">
              <w:rPr>
                <w:rFonts w:ascii="Arial" w:eastAsia="Times New Roman" w:hAnsi="Arial" w:cs="Arial"/>
                <w:color w:val="000000"/>
                <w:lang w:eastAsia="ru-RU"/>
              </w:rPr>
              <w:br/>
              <w:t>(для заполнения потенциальным поставщиком)</w:t>
            </w:r>
          </w:p>
        </w:tc>
      </w:tr>
      <w:tr w:rsidR="00F7719A" w:rsidRPr="00F7719A" w14:paraId="2F94042B" w14:textId="77777777" w:rsidTr="00F7719A">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2D690B8A"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31EC749E"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Наименование лекарственного средства или медицинского изделия (международное непатентованное название или состав)</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57428FD0" w14:textId="77777777" w:rsidR="00F7719A" w:rsidRPr="00F7719A" w:rsidRDefault="00F7719A" w:rsidP="00F7719A">
            <w:pPr>
              <w:spacing w:after="0" w:line="240" w:lineRule="auto"/>
              <w:rPr>
                <w:rFonts w:ascii="Arial" w:eastAsia="Times New Roman" w:hAnsi="Arial" w:cs="Arial"/>
                <w:color w:val="000000"/>
                <w:lang w:eastAsia="ru-RU"/>
              </w:rPr>
            </w:pPr>
          </w:p>
        </w:tc>
      </w:tr>
      <w:tr w:rsidR="00F7719A" w:rsidRPr="00F7719A" w14:paraId="7A17A0B7" w14:textId="77777777" w:rsidTr="00F7719A">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5C70A4C9"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lastRenderedPageBreak/>
              <w:t>2</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686E9194"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Характеристика</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74D3BD71" w14:textId="77777777" w:rsidR="00F7719A" w:rsidRPr="00F7719A" w:rsidRDefault="00F7719A" w:rsidP="00F7719A">
            <w:pPr>
              <w:spacing w:after="0" w:line="240" w:lineRule="auto"/>
              <w:rPr>
                <w:rFonts w:ascii="Arial" w:eastAsia="Times New Roman" w:hAnsi="Arial" w:cs="Arial"/>
                <w:color w:val="000000"/>
                <w:lang w:eastAsia="ru-RU"/>
              </w:rPr>
            </w:pPr>
          </w:p>
        </w:tc>
      </w:tr>
      <w:tr w:rsidR="00F7719A" w:rsidRPr="00F7719A" w14:paraId="67C21D38" w14:textId="77777777" w:rsidTr="00F7719A">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777D98AB"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2856D2A1"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Единица измерения</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25DB43BB" w14:textId="77777777" w:rsidR="00F7719A" w:rsidRPr="00F7719A" w:rsidRDefault="00F7719A" w:rsidP="00F7719A">
            <w:pPr>
              <w:spacing w:after="0" w:line="240" w:lineRule="auto"/>
              <w:rPr>
                <w:rFonts w:ascii="Arial" w:eastAsia="Times New Roman" w:hAnsi="Arial" w:cs="Arial"/>
                <w:color w:val="000000"/>
                <w:lang w:eastAsia="ru-RU"/>
              </w:rPr>
            </w:pPr>
          </w:p>
        </w:tc>
      </w:tr>
      <w:tr w:rsidR="00F7719A" w:rsidRPr="00F7719A" w14:paraId="716DCF84" w14:textId="77777777" w:rsidTr="00F7719A">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1CE7E7B4"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07B0AF9F"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Регистрационного удостоверения (удостоверений)/разрешения на разовый ввоз</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204E2854" w14:textId="77777777" w:rsidR="00F7719A" w:rsidRPr="00F7719A" w:rsidRDefault="00F7719A" w:rsidP="00F7719A">
            <w:pPr>
              <w:spacing w:after="0" w:line="240" w:lineRule="auto"/>
              <w:rPr>
                <w:rFonts w:ascii="Arial" w:eastAsia="Times New Roman" w:hAnsi="Arial" w:cs="Arial"/>
                <w:color w:val="000000"/>
                <w:lang w:eastAsia="ru-RU"/>
              </w:rPr>
            </w:pPr>
          </w:p>
        </w:tc>
      </w:tr>
      <w:tr w:rsidR="00F7719A" w:rsidRPr="00F7719A" w14:paraId="0CC497C8" w14:textId="77777777" w:rsidTr="00F7719A">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1CBEF337"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64854CFC"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Торговое наименование лекарственного средства или медицинского изделия</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68E74EBD" w14:textId="77777777" w:rsidR="00F7719A" w:rsidRPr="00F7719A" w:rsidRDefault="00F7719A" w:rsidP="00F7719A">
            <w:pPr>
              <w:spacing w:after="0" w:line="240" w:lineRule="auto"/>
              <w:rPr>
                <w:rFonts w:ascii="Arial" w:eastAsia="Times New Roman" w:hAnsi="Arial" w:cs="Arial"/>
                <w:color w:val="000000"/>
                <w:lang w:eastAsia="ru-RU"/>
              </w:rPr>
            </w:pPr>
          </w:p>
        </w:tc>
      </w:tr>
      <w:tr w:rsidR="00F7719A" w:rsidRPr="00F7719A" w14:paraId="07B625DE" w14:textId="77777777" w:rsidTr="00F7719A">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6CFF9571"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2414FC53"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Лекарственная форма/характеристика (форма выпуска) по регистрационному удостоверению/разрешению на разовый ввоз</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5420C1C3" w14:textId="77777777" w:rsidR="00F7719A" w:rsidRPr="00F7719A" w:rsidRDefault="00F7719A" w:rsidP="00F7719A">
            <w:pPr>
              <w:spacing w:after="0" w:line="240" w:lineRule="auto"/>
              <w:rPr>
                <w:rFonts w:ascii="Arial" w:eastAsia="Times New Roman" w:hAnsi="Arial" w:cs="Arial"/>
                <w:color w:val="000000"/>
                <w:lang w:eastAsia="ru-RU"/>
              </w:rPr>
            </w:pPr>
          </w:p>
        </w:tc>
      </w:tr>
      <w:tr w:rsidR="00F7719A" w:rsidRPr="00F7719A" w14:paraId="71B7C83A" w14:textId="77777777" w:rsidTr="00F7719A">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71D768D2"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6FDD42D0"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Единица измерения по регистрационному удостоверению/разрешению на разовый ввоз</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16590F97" w14:textId="77777777" w:rsidR="00F7719A" w:rsidRPr="00F7719A" w:rsidRDefault="00F7719A" w:rsidP="00F7719A">
            <w:pPr>
              <w:spacing w:after="0" w:line="240" w:lineRule="auto"/>
              <w:rPr>
                <w:rFonts w:ascii="Arial" w:eastAsia="Times New Roman" w:hAnsi="Arial" w:cs="Arial"/>
                <w:color w:val="000000"/>
                <w:lang w:eastAsia="ru-RU"/>
              </w:rPr>
            </w:pPr>
          </w:p>
        </w:tc>
      </w:tr>
      <w:tr w:rsidR="00F7719A" w:rsidRPr="00F7719A" w14:paraId="21C82A4E" w14:textId="77777777" w:rsidTr="00F7719A">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32895800"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5A01C673"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Производитель, по регистрационному удостоверению/разрешению на разовый ввоз</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11270A70" w14:textId="77777777" w:rsidR="00F7719A" w:rsidRPr="00F7719A" w:rsidRDefault="00F7719A" w:rsidP="00F7719A">
            <w:pPr>
              <w:spacing w:after="0" w:line="240" w:lineRule="auto"/>
              <w:rPr>
                <w:rFonts w:ascii="Arial" w:eastAsia="Times New Roman" w:hAnsi="Arial" w:cs="Arial"/>
                <w:color w:val="000000"/>
                <w:lang w:eastAsia="ru-RU"/>
              </w:rPr>
            </w:pPr>
          </w:p>
        </w:tc>
      </w:tr>
      <w:tr w:rsidR="00F7719A" w:rsidRPr="00F7719A" w14:paraId="34E01EC4" w14:textId="77777777" w:rsidTr="00F7719A">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170BADFB"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361E4024"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Страна происхождения по регистрационному удостоверению/разрешению на разовый ввоз</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418F6345" w14:textId="77777777" w:rsidR="00F7719A" w:rsidRPr="00F7719A" w:rsidRDefault="00F7719A" w:rsidP="00F7719A">
            <w:pPr>
              <w:spacing w:after="0" w:line="240" w:lineRule="auto"/>
              <w:rPr>
                <w:rFonts w:ascii="Arial" w:eastAsia="Times New Roman" w:hAnsi="Arial" w:cs="Arial"/>
                <w:color w:val="000000"/>
                <w:lang w:eastAsia="ru-RU"/>
              </w:rPr>
            </w:pPr>
          </w:p>
        </w:tc>
      </w:tr>
      <w:tr w:rsidR="00F7719A" w:rsidRPr="00F7719A" w14:paraId="03BC9817" w14:textId="77777777" w:rsidTr="00F7719A">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150910BC"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17D3B35F"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Фасовка (количество единиц измерения в упаковке) по регистрационному удостоверению/разрешению на разовый ввоз</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2F950A65" w14:textId="77777777" w:rsidR="00F7719A" w:rsidRPr="00F7719A" w:rsidRDefault="00F7719A" w:rsidP="00F7719A">
            <w:pPr>
              <w:spacing w:after="0" w:line="240" w:lineRule="auto"/>
              <w:rPr>
                <w:rFonts w:ascii="Arial" w:eastAsia="Times New Roman" w:hAnsi="Arial" w:cs="Arial"/>
                <w:color w:val="000000"/>
                <w:lang w:eastAsia="ru-RU"/>
              </w:rPr>
            </w:pPr>
          </w:p>
        </w:tc>
      </w:tr>
      <w:tr w:rsidR="00F7719A" w:rsidRPr="00F7719A" w14:paraId="2C14F9DE" w14:textId="77777777" w:rsidTr="00F7719A">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75236432"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69C7DB0E"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332BA2E5"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w:t>
            </w:r>
          </w:p>
        </w:tc>
      </w:tr>
      <w:tr w:rsidR="00F7719A" w:rsidRPr="00F7719A" w14:paraId="1BE64840" w14:textId="77777777" w:rsidTr="00F7719A">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3BC288D9"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3108C673"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Количество в единицах измерения (объем)</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38B1E68C" w14:textId="77777777" w:rsidR="00F7719A" w:rsidRPr="00F7719A" w:rsidRDefault="00F7719A" w:rsidP="00F7719A">
            <w:pPr>
              <w:spacing w:after="0" w:line="240" w:lineRule="auto"/>
              <w:rPr>
                <w:rFonts w:ascii="Arial" w:eastAsia="Times New Roman" w:hAnsi="Arial" w:cs="Arial"/>
                <w:color w:val="000000"/>
                <w:lang w:eastAsia="ru-RU"/>
              </w:rPr>
            </w:pPr>
          </w:p>
        </w:tc>
      </w:tr>
      <w:tr w:rsidR="00F7719A" w:rsidRPr="00F7719A" w14:paraId="6D37EE94" w14:textId="77777777" w:rsidTr="00F7719A">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6C6E8C59"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680B2F03"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xml:space="preserve">Сумма поставки в тенге на условиях DDP ИНКОТЕРМС 2020 до пункта (пунктов) доставки, включая все расходы потенциального поставщика на транспортировку, </w:t>
            </w:r>
            <w:r w:rsidRPr="00F7719A">
              <w:rPr>
                <w:rFonts w:ascii="Arial" w:eastAsia="Times New Roman" w:hAnsi="Arial" w:cs="Arial"/>
                <w:color w:val="000000"/>
                <w:lang w:eastAsia="ru-RU"/>
              </w:rPr>
              <w:lastRenderedPageBreak/>
              <w:t>страхование, уплату таможенных пошлин, НДС и других налогов, платежей и сборов, другие расходы</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10176986" w14:textId="77777777" w:rsidR="00F7719A" w:rsidRPr="00F7719A" w:rsidRDefault="00F7719A" w:rsidP="00F7719A">
            <w:pPr>
              <w:spacing w:after="0" w:line="240" w:lineRule="auto"/>
              <w:rPr>
                <w:rFonts w:ascii="Arial" w:eastAsia="Times New Roman" w:hAnsi="Arial" w:cs="Arial"/>
                <w:color w:val="000000"/>
                <w:lang w:eastAsia="ru-RU"/>
              </w:rPr>
            </w:pPr>
          </w:p>
        </w:tc>
      </w:tr>
      <w:tr w:rsidR="00F7719A" w:rsidRPr="00F7719A" w14:paraId="485F2A76" w14:textId="77777777" w:rsidTr="00F7719A">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15C886C0"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48E62547"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График поставки</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14:paraId="4030F11B" w14:textId="77777777" w:rsidR="00F7719A" w:rsidRPr="00F7719A" w:rsidRDefault="00F7719A" w:rsidP="00F7719A">
            <w:pPr>
              <w:spacing w:after="0" w:line="240" w:lineRule="auto"/>
              <w:rPr>
                <w:rFonts w:ascii="Arial" w:eastAsia="Times New Roman" w:hAnsi="Arial" w:cs="Arial"/>
                <w:color w:val="000000"/>
                <w:lang w:eastAsia="ru-RU"/>
              </w:rPr>
            </w:pPr>
          </w:p>
          <w:p w14:paraId="309E6A42" w14:textId="77777777" w:rsidR="00F7719A" w:rsidRPr="00F7719A" w:rsidRDefault="00F7719A" w:rsidP="00F7719A">
            <w:pPr>
              <w:spacing w:after="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Скачать</w:t>
            </w:r>
          </w:p>
        </w:tc>
      </w:tr>
    </w:tbl>
    <w:p w14:paraId="05ECCB76"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 цена потенциального поставщика/цена с учетом наценки Единого дистрибьютора</w:t>
      </w:r>
      <w:r w:rsidRPr="00F7719A">
        <w:rPr>
          <w:rFonts w:ascii="Arial" w:eastAsia="Times New Roman" w:hAnsi="Arial" w:cs="Arial"/>
          <w:color w:val="000000"/>
          <w:lang w:eastAsia="ru-RU"/>
        </w:rPr>
        <w:br/>
        <w:t>Дата "___" ____________ 20___ г.</w:t>
      </w:r>
      <w:r w:rsidRPr="00F7719A">
        <w:rPr>
          <w:rFonts w:ascii="Arial" w:eastAsia="Times New Roman" w:hAnsi="Arial" w:cs="Arial"/>
          <w:color w:val="000000"/>
          <w:lang w:eastAsia="ru-RU"/>
        </w:rPr>
        <w:br/>
        <w:t>Должность, Ф.И.О. (при его наличии) _________________ ____________</w:t>
      </w:r>
      <w:r w:rsidRPr="00F7719A">
        <w:rPr>
          <w:rFonts w:ascii="Arial" w:eastAsia="Times New Roman" w:hAnsi="Arial" w:cs="Arial"/>
          <w:color w:val="000000"/>
          <w:lang w:eastAsia="ru-RU"/>
        </w:rPr>
        <w:br/>
        <w:t>Подпись _________</w:t>
      </w:r>
      <w:r w:rsidRPr="00F7719A">
        <w:rPr>
          <w:rFonts w:ascii="Arial" w:eastAsia="Times New Roman" w:hAnsi="Arial" w:cs="Arial"/>
          <w:color w:val="000000"/>
          <w:lang w:eastAsia="ru-RU"/>
        </w:rPr>
        <w:br/>
        <w:t>Печать (при наличии</w:t>
      </w:r>
    </w:p>
    <w:p w14:paraId="160EFB33" w14:textId="77777777" w:rsidR="00FB3693" w:rsidRDefault="00FB3693" w:rsidP="001C0D8A">
      <w:pPr>
        <w:tabs>
          <w:tab w:val="left" w:pos="708"/>
        </w:tabs>
        <w:suppressAutoHyphens/>
        <w:spacing w:after="0" w:line="240" w:lineRule="auto"/>
        <w:jc w:val="right"/>
        <w:rPr>
          <w:rFonts w:ascii="Times New Roman" w:eastAsia="Times New Roman" w:hAnsi="Times New Roman" w:cs="Times New Roman"/>
          <w:sz w:val="20"/>
          <w:szCs w:val="20"/>
          <w:lang w:eastAsia="zh-CN"/>
        </w:rPr>
      </w:pPr>
    </w:p>
    <w:p w14:paraId="58B93F3D" w14:textId="77777777" w:rsidR="00E87EAA" w:rsidRDefault="00E87EAA" w:rsidP="001C0D8A">
      <w:pPr>
        <w:tabs>
          <w:tab w:val="left" w:pos="708"/>
        </w:tabs>
        <w:suppressAutoHyphens/>
        <w:spacing w:after="0" w:line="240" w:lineRule="auto"/>
        <w:jc w:val="right"/>
        <w:rPr>
          <w:rFonts w:ascii="Times New Roman" w:eastAsia="Times New Roman" w:hAnsi="Times New Roman" w:cs="Times New Roman"/>
          <w:sz w:val="20"/>
          <w:szCs w:val="20"/>
          <w:lang w:eastAsia="zh-CN"/>
        </w:rPr>
      </w:pPr>
    </w:p>
    <w:p w14:paraId="27CF9F57" w14:textId="77777777" w:rsidR="00E87EAA" w:rsidRDefault="00E87EAA" w:rsidP="001C0D8A">
      <w:pPr>
        <w:tabs>
          <w:tab w:val="left" w:pos="708"/>
        </w:tabs>
        <w:suppressAutoHyphens/>
        <w:spacing w:after="0" w:line="240" w:lineRule="auto"/>
        <w:jc w:val="right"/>
        <w:rPr>
          <w:rFonts w:ascii="Times New Roman" w:eastAsia="Times New Roman" w:hAnsi="Times New Roman" w:cs="Times New Roman"/>
          <w:sz w:val="20"/>
          <w:szCs w:val="20"/>
          <w:lang w:eastAsia="zh-CN"/>
        </w:rPr>
      </w:pPr>
    </w:p>
    <w:p w14:paraId="74BB4ACF" w14:textId="77777777" w:rsidR="00E87EAA" w:rsidRDefault="00E87EAA" w:rsidP="001C0D8A">
      <w:pPr>
        <w:tabs>
          <w:tab w:val="left" w:pos="708"/>
        </w:tabs>
        <w:suppressAutoHyphens/>
        <w:spacing w:after="0" w:line="240" w:lineRule="auto"/>
        <w:jc w:val="right"/>
        <w:rPr>
          <w:rFonts w:ascii="Times New Roman" w:eastAsia="Times New Roman" w:hAnsi="Times New Roman" w:cs="Times New Roman"/>
          <w:sz w:val="20"/>
          <w:szCs w:val="20"/>
          <w:lang w:eastAsia="zh-CN"/>
        </w:rPr>
      </w:pPr>
    </w:p>
    <w:p w14:paraId="25BAE9D7" w14:textId="77777777" w:rsidR="00E87EAA" w:rsidRDefault="00E87EAA" w:rsidP="001C0D8A">
      <w:pPr>
        <w:tabs>
          <w:tab w:val="left" w:pos="708"/>
        </w:tabs>
        <w:suppressAutoHyphens/>
        <w:spacing w:after="0" w:line="240" w:lineRule="auto"/>
        <w:jc w:val="right"/>
        <w:rPr>
          <w:rFonts w:ascii="Times New Roman" w:eastAsia="Times New Roman" w:hAnsi="Times New Roman" w:cs="Times New Roman"/>
          <w:sz w:val="20"/>
          <w:szCs w:val="20"/>
          <w:lang w:eastAsia="zh-CN"/>
        </w:rPr>
      </w:pPr>
    </w:p>
    <w:p w14:paraId="492E8C74" w14:textId="5031E8C0" w:rsidR="001C0D8A" w:rsidRPr="001C0D8A" w:rsidRDefault="001C0D8A" w:rsidP="001C0D8A">
      <w:pPr>
        <w:tabs>
          <w:tab w:val="left" w:pos="708"/>
        </w:tabs>
        <w:suppressAutoHyphens/>
        <w:spacing w:after="0" w:line="240" w:lineRule="auto"/>
        <w:jc w:val="right"/>
        <w:rPr>
          <w:rFonts w:ascii="Times New Roman" w:eastAsia="Times New Roman" w:hAnsi="Times New Roman" w:cs="Times New Roman"/>
          <w:sz w:val="20"/>
          <w:szCs w:val="20"/>
          <w:lang w:eastAsia="zh-CN"/>
        </w:rPr>
      </w:pPr>
      <w:r w:rsidRPr="001C0D8A">
        <w:rPr>
          <w:rFonts w:ascii="Times New Roman" w:eastAsia="Times New Roman" w:hAnsi="Times New Roman" w:cs="Times New Roman"/>
          <w:sz w:val="20"/>
          <w:szCs w:val="20"/>
          <w:lang w:eastAsia="zh-CN"/>
        </w:rPr>
        <w:t>Приложение 7</w:t>
      </w:r>
    </w:p>
    <w:p w14:paraId="19CF1669" w14:textId="77777777" w:rsidR="001C0D8A" w:rsidRPr="001C0D8A" w:rsidRDefault="001C0D8A" w:rsidP="001C0D8A">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r w:rsidRPr="001C0D8A">
        <w:rPr>
          <w:rFonts w:ascii="Times New Roman" w:eastAsia="Times New Roman" w:hAnsi="Times New Roman" w:cs="Times New Roman"/>
          <w:sz w:val="20"/>
          <w:szCs w:val="20"/>
          <w:lang w:eastAsia="zh-CN"/>
        </w:rPr>
        <w:t>к тендерной  документации</w:t>
      </w:r>
    </w:p>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3420"/>
      </w:tblGrid>
      <w:tr w:rsidR="00F7719A" w:rsidRPr="00F7719A" w14:paraId="5F1ABF24" w14:textId="77777777" w:rsidTr="00F7719A">
        <w:tc>
          <w:tcPr>
            <w:tcW w:w="3420" w:type="dxa"/>
            <w:tcBorders>
              <w:top w:val="nil"/>
              <w:left w:val="nil"/>
              <w:bottom w:val="nil"/>
              <w:right w:val="nil"/>
            </w:tcBorders>
            <w:shd w:val="clear" w:color="auto" w:fill="F4F5F6"/>
            <w:tcMar>
              <w:top w:w="45" w:type="dxa"/>
              <w:left w:w="75" w:type="dxa"/>
              <w:bottom w:w="45" w:type="dxa"/>
              <w:right w:w="75" w:type="dxa"/>
            </w:tcMar>
            <w:vAlign w:val="center"/>
            <w:hideMark/>
          </w:tcPr>
          <w:p w14:paraId="1F8F7F7E" w14:textId="77777777" w:rsidR="00F7719A" w:rsidRPr="00F7719A" w:rsidRDefault="00F7719A" w:rsidP="00F7719A">
            <w:pPr>
              <w:spacing w:after="0" w:line="240" w:lineRule="auto"/>
              <w:jc w:val="center"/>
              <w:rPr>
                <w:rFonts w:ascii="Arial" w:eastAsia="Times New Roman" w:hAnsi="Arial" w:cs="Arial"/>
                <w:color w:val="000000"/>
                <w:lang w:eastAsia="ru-RU"/>
              </w:rPr>
            </w:pPr>
            <w:r w:rsidRPr="00F7719A">
              <w:rPr>
                <w:rFonts w:ascii="Arial" w:eastAsia="Times New Roman" w:hAnsi="Arial" w:cs="Arial"/>
                <w:color w:val="000000"/>
                <w:lang w:eastAsia="ru-RU"/>
              </w:rPr>
              <w:t>Форма</w:t>
            </w:r>
          </w:p>
        </w:tc>
      </w:tr>
    </w:tbl>
    <w:p w14:paraId="2023B507"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Исх. № __________</w:t>
      </w:r>
      <w:r w:rsidRPr="00F7719A">
        <w:rPr>
          <w:rFonts w:ascii="Arial" w:eastAsia="Times New Roman" w:hAnsi="Arial" w:cs="Arial"/>
          <w:color w:val="000000"/>
          <w:lang w:eastAsia="ru-RU"/>
        </w:rPr>
        <w:br/>
        <w:t>Дата ____________</w:t>
      </w:r>
    </w:p>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F7719A" w:rsidRPr="00F7719A" w14:paraId="0F13E0E6" w14:textId="77777777" w:rsidTr="00F7719A">
        <w:tc>
          <w:tcPr>
            <w:tcW w:w="5805" w:type="dxa"/>
            <w:tcBorders>
              <w:top w:val="nil"/>
              <w:left w:val="nil"/>
              <w:bottom w:val="nil"/>
              <w:right w:val="nil"/>
            </w:tcBorders>
            <w:shd w:val="clear" w:color="auto" w:fill="F4F5F6"/>
            <w:tcMar>
              <w:top w:w="45" w:type="dxa"/>
              <w:left w:w="75" w:type="dxa"/>
              <w:bottom w:w="45" w:type="dxa"/>
              <w:right w:w="75" w:type="dxa"/>
            </w:tcMar>
            <w:vAlign w:val="center"/>
            <w:hideMark/>
          </w:tcPr>
          <w:p w14:paraId="14E48511" w14:textId="77777777" w:rsidR="00F7719A" w:rsidRPr="00F7719A" w:rsidRDefault="00F7719A" w:rsidP="00F7719A">
            <w:pPr>
              <w:spacing w:after="0" w:line="240" w:lineRule="auto"/>
              <w:jc w:val="center"/>
              <w:rPr>
                <w:rFonts w:ascii="Arial" w:eastAsia="Times New Roman" w:hAnsi="Arial" w:cs="Arial"/>
                <w:color w:val="000000"/>
                <w:lang w:eastAsia="ru-RU"/>
              </w:rPr>
            </w:pPr>
            <w:r w:rsidRPr="00F7719A">
              <w:rPr>
                <w:rFonts w:ascii="Arial" w:eastAsia="Times New Roman" w:hAnsi="Arial" w:cs="Arial"/>
                <w:color w:val="000000"/>
                <w:lang w:eastAsia="ru-RU"/>
              </w:rPr>
              <w:t> </w:t>
            </w:r>
          </w:p>
        </w:tc>
        <w:tc>
          <w:tcPr>
            <w:tcW w:w="3420" w:type="dxa"/>
            <w:tcBorders>
              <w:top w:val="nil"/>
              <w:left w:val="nil"/>
              <w:bottom w:val="nil"/>
              <w:right w:val="nil"/>
            </w:tcBorders>
            <w:shd w:val="clear" w:color="auto" w:fill="F4F5F6"/>
            <w:tcMar>
              <w:top w:w="45" w:type="dxa"/>
              <w:left w:w="75" w:type="dxa"/>
              <w:bottom w:w="45" w:type="dxa"/>
              <w:right w:w="75" w:type="dxa"/>
            </w:tcMar>
            <w:vAlign w:val="center"/>
            <w:hideMark/>
          </w:tcPr>
          <w:p w14:paraId="1DD1A782" w14:textId="77777777" w:rsidR="00F7719A" w:rsidRPr="00F7719A" w:rsidRDefault="00F7719A" w:rsidP="00F7719A">
            <w:pPr>
              <w:spacing w:after="0" w:line="240" w:lineRule="auto"/>
              <w:jc w:val="center"/>
              <w:rPr>
                <w:rFonts w:ascii="Arial" w:eastAsia="Times New Roman" w:hAnsi="Arial" w:cs="Arial"/>
                <w:color w:val="000000"/>
                <w:lang w:eastAsia="ru-RU"/>
              </w:rPr>
            </w:pPr>
            <w:bookmarkStart w:id="6" w:name="z1441"/>
            <w:bookmarkEnd w:id="6"/>
            <w:r w:rsidRPr="00F7719A">
              <w:rPr>
                <w:rFonts w:ascii="Arial" w:eastAsia="Times New Roman" w:hAnsi="Arial" w:cs="Arial"/>
                <w:color w:val="000000"/>
                <w:lang w:eastAsia="ru-RU"/>
              </w:rPr>
              <w:t>Кому:</w:t>
            </w:r>
            <w:r w:rsidRPr="00F7719A">
              <w:rPr>
                <w:rFonts w:ascii="Arial" w:eastAsia="Times New Roman" w:hAnsi="Arial" w:cs="Arial"/>
                <w:color w:val="000000"/>
                <w:lang w:eastAsia="ru-RU"/>
              </w:rPr>
              <w:br/>
              <w:t>________________________</w:t>
            </w:r>
            <w:r w:rsidRPr="00F7719A">
              <w:rPr>
                <w:rFonts w:ascii="Arial" w:eastAsia="Times New Roman" w:hAnsi="Arial" w:cs="Arial"/>
                <w:color w:val="000000"/>
                <w:lang w:eastAsia="ru-RU"/>
              </w:rPr>
              <w:br/>
              <w:t>________________________</w:t>
            </w:r>
            <w:r w:rsidRPr="00F7719A">
              <w:rPr>
                <w:rFonts w:ascii="Arial" w:eastAsia="Times New Roman" w:hAnsi="Arial" w:cs="Arial"/>
                <w:color w:val="000000"/>
                <w:lang w:eastAsia="ru-RU"/>
              </w:rPr>
              <w:br/>
              <w:t>(наименование и реквизиты</w:t>
            </w:r>
            <w:r w:rsidRPr="00F7719A">
              <w:rPr>
                <w:rFonts w:ascii="Arial" w:eastAsia="Times New Roman" w:hAnsi="Arial" w:cs="Arial"/>
                <w:color w:val="000000"/>
                <w:lang w:eastAsia="ru-RU"/>
              </w:rPr>
              <w:br/>
              <w:t>организатора закупа, заказчика)</w:t>
            </w:r>
          </w:p>
        </w:tc>
      </w:tr>
    </w:tbl>
    <w:p w14:paraId="08A793A7" w14:textId="77777777" w:rsidR="00F7719A" w:rsidRPr="00F7719A" w:rsidRDefault="00F7719A" w:rsidP="00F7719A">
      <w:pPr>
        <w:shd w:val="clear" w:color="auto" w:fill="F4F5F6"/>
        <w:spacing w:after="0" w:line="240" w:lineRule="auto"/>
        <w:outlineLvl w:val="2"/>
        <w:rPr>
          <w:rFonts w:ascii="Arial" w:eastAsia="Times New Roman" w:hAnsi="Arial" w:cs="Arial"/>
          <w:color w:val="444444"/>
          <w:sz w:val="27"/>
          <w:szCs w:val="27"/>
          <w:lang w:eastAsia="ru-RU"/>
        </w:rPr>
      </w:pPr>
      <w:r w:rsidRPr="00F7719A">
        <w:rPr>
          <w:rFonts w:ascii="Arial" w:eastAsia="Times New Roman" w:hAnsi="Arial" w:cs="Arial"/>
          <w:color w:val="444444"/>
          <w:sz w:val="27"/>
          <w:szCs w:val="27"/>
          <w:lang w:eastAsia="ru-RU"/>
        </w:rPr>
        <w:t>Банковская гарантия (вид обеспечения тендерной заявки)</w:t>
      </w:r>
      <w:r w:rsidRPr="00F7719A">
        <w:rPr>
          <w:rFonts w:ascii="Arial" w:eastAsia="Times New Roman" w:hAnsi="Arial" w:cs="Arial"/>
          <w:color w:val="444444"/>
          <w:sz w:val="27"/>
          <w:szCs w:val="27"/>
          <w:lang w:eastAsia="ru-RU"/>
        </w:rPr>
        <w:br/>
        <w:t>Наименование банка (филиала банка)</w:t>
      </w:r>
      <w:r w:rsidRPr="00F7719A">
        <w:rPr>
          <w:rFonts w:ascii="Arial" w:eastAsia="Times New Roman" w:hAnsi="Arial" w:cs="Arial"/>
          <w:color w:val="444444"/>
          <w:sz w:val="27"/>
          <w:szCs w:val="27"/>
          <w:lang w:eastAsia="ru-RU"/>
        </w:rPr>
        <w:br/>
        <w:t>____________________________________________________________</w:t>
      </w:r>
      <w:r w:rsidRPr="00F7719A">
        <w:rPr>
          <w:rFonts w:ascii="Arial" w:eastAsia="Times New Roman" w:hAnsi="Arial" w:cs="Arial"/>
          <w:color w:val="444444"/>
          <w:sz w:val="27"/>
          <w:szCs w:val="27"/>
          <w:lang w:eastAsia="ru-RU"/>
        </w:rPr>
        <w:br/>
        <w:t>(наименование, БИН и другие реквизиты банка)</w:t>
      </w:r>
      <w:r w:rsidRPr="00F7719A">
        <w:rPr>
          <w:rFonts w:ascii="Arial" w:eastAsia="Times New Roman" w:hAnsi="Arial" w:cs="Arial"/>
          <w:color w:val="444444"/>
          <w:sz w:val="27"/>
          <w:szCs w:val="27"/>
          <w:lang w:eastAsia="ru-RU"/>
        </w:rPr>
        <w:br/>
        <w:t>Гарантийное обеспечение № ____________________</w:t>
      </w:r>
    </w:p>
    <w:p w14:paraId="1FD814B5"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"__" _____ 20__ года</w:t>
      </w:r>
      <w:r w:rsidRPr="00F7719A">
        <w:rPr>
          <w:rFonts w:ascii="Arial" w:eastAsia="Times New Roman" w:hAnsi="Arial" w:cs="Arial"/>
          <w:color w:val="000000"/>
          <w:lang w:eastAsia="ru-RU"/>
        </w:rPr>
        <w:br/>
        <w:t>Банк (филиал банка) ______________________________________________</w:t>
      </w:r>
      <w:r w:rsidRPr="00F7719A">
        <w:rPr>
          <w:rFonts w:ascii="Arial" w:eastAsia="Times New Roman" w:hAnsi="Arial" w:cs="Arial"/>
          <w:color w:val="000000"/>
          <w:lang w:eastAsia="ru-RU"/>
        </w:rPr>
        <w:br/>
        <w:t>(наименование) (далее – Банк)</w:t>
      </w:r>
      <w:r w:rsidRPr="00F7719A">
        <w:rPr>
          <w:rFonts w:ascii="Arial" w:eastAsia="Times New Roman" w:hAnsi="Arial" w:cs="Arial"/>
          <w:color w:val="000000"/>
          <w:lang w:eastAsia="ru-RU"/>
        </w:rPr>
        <w:br/>
        <w:t>проинформирован, что ____________________________________________</w:t>
      </w:r>
      <w:r w:rsidRPr="00F7719A">
        <w:rPr>
          <w:rFonts w:ascii="Arial" w:eastAsia="Times New Roman" w:hAnsi="Arial" w:cs="Arial"/>
          <w:color w:val="000000"/>
          <w:lang w:eastAsia="ru-RU"/>
        </w:rPr>
        <w:br/>
        <w:t>(наименование)</w:t>
      </w:r>
      <w:r w:rsidRPr="00F7719A">
        <w:rPr>
          <w:rFonts w:ascii="Arial" w:eastAsia="Times New Roman" w:hAnsi="Arial" w:cs="Arial"/>
          <w:color w:val="000000"/>
          <w:lang w:eastAsia="ru-RU"/>
        </w:rPr>
        <w:br/>
        <w:t>в дальнейшем "Потенциальный поставщик", принимает участие в тендере,</w:t>
      </w:r>
      <w:r w:rsidRPr="00F7719A">
        <w:rPr>
          <w:rFonts w:ascii="Arial" w:eastAsia="Times New Roman" w:hAnsi="Arial" w:cs="Arial"/>
          <w:color w:val="000000"/>
          <w:lang w:eastAsia="ru-RU"/>
        </w:rPr>
        <w:br/>
      </w:r>
      <w:r w:rsidRPr="00F7719A">
        <w:rPr>
          <w:rFonts w:ascii="Arial" w:eastAsia="Times New Roman" w:hAnsi="Arial" w:cs="Arial"/>
          <w:color w:val="000000"/>
          <w:lang w:eastAsia="ru-RU"/>
        </w:rPr>
        <w:lastRenderedPageBreak/>
        <w:t>объявленном _____________________________________________________,</w:t>
      </w:r>
      <w:r w:rsidRPr="00F7719A">
        <w:rPr>
          <w:rFonts w:ascii="Arial" w:eastAsia="Times New Roman" w:hAnsi="Arial" w:cs="Arial"/>
          <w:color w:val="000000"/>
          <w:lang w:eastAsia="ru-RU"/>
        </w:rPr>
        <w:br/>
        <w:t>(наименование заказчика/организатора закупа)</w:t>
      </w:r>
      <w:r w:rsidRPr="00F7719A">
        <w:rPr>
          <w:rFonts w:ascii="Arial" w:eastAsia="Times New Roman" w:hAnsi="Arial" w:cs="Arial"/>
          <w:color w:val="000000"/>
          <w:lang w:eastAsia="ru-RU"/>
        </w:rPr>
        <w:br/>
        <w:t>_________________________________________________________________</w:t>
      </w:r>
      <w:r w:rsidRPr="00F7719A">
        <w:rPr>
          <w:rFonts w:ascii="Arial" w:eastAsia="Times New Roman" w:hAnsi="Arial" w:cs="Arial"/>
          <w:color w:val="000000"/>
          <w:lang w:eastAsia="ru-RU"/>
        </w:rPr>
        <w:br/>
        <w:t>(дата, месяц, год объявления)</w:t>
      </w:r>
      <w:r w:rsidRPr="00F7719A">
        <w:rPr>
          <w:rFonts w:ascii="Arial" w:eastAsia="Times New Roman" w:hAnsi="Arial" w:cs="Arial"/>
          <w:color w:val="000000"/>
          <w:lang w:eastAsia="ru-RU"/>
        </w:rPr>
        <w:br/>
        <w:t>и готов осуществить оказание услуги (наименование услуги)/ поставку</w:t>
      </w:r>
      <w:r w:rsidRPr="00F7719A">
        <w:rPr>
          <w:rFonts w:ascii="Arial" w:eastAsia="Times New Roman" w:hAnsi="Arial" w:cs="Arial"/>
          <w:color w:val="000000"/>
          <w:lang w:eastAsia="ru-RU"/>
        </w:rPr>
        <w:br/>
        <w:t>(наименование и объем товара)</w:t>
      </w:r>
      <w:r w:rsidRPr="00F7719A">
        <w:rPr>
          <w:rFonts w:ascii="Arial" w:eastAsia="Times New Roman" w:hAnsi="Arial" w:cs="Arial"/>
          <w:color w:val="000000"/>
          <w:lang w:eastAsia="ru-RU"/>
        </w:rPr>
        <w:br/>
        <w:t>на общую сумму __________________________________ (прописью) тенге,</w:t>
      </w:r>
      <w:r w:rsidRPr="00F7719A">
        <w:rPr>
          <w:rFonts w:ascii="Arial" w:eastAsia="Times New Roman" w:hAnsi="Arial" w:cs="Arial"/>
          <w:color w:val="000000"/>
          <w:lang w:eastAsia="ru-RU"/>
        </w:rPr>
        <w:br/>
        <w:t>из них (при участии в закупе по нескольким лотам):</w:t>
      </w:r>
      <w:r w:rsidRPr="00F7719A">
        <w:rPr>
          <w:rFonts w:ascii="Arial" w:eastAsia="Times New Roman" w:hAnsi="Arial" w:cs="Arial"/>
          <w:color w:val="000000"/>
          <w:lang w:eastAsia="ru-RU"/>
        </w:rPr>
        <w:br/>
        <w:t>1) по лоту № _____ (номер в объявлении) – в размере __________________</w:t>
      </w:r>
      <w:r w:rsidRPr="00F7719A">
        <w:rPr>
          <w:rFonts w:ascii="Arial" w:eastAsia="Times New Roman" w:hAnsi="Arial" w:cs="Arial"/>
          <w:color w:val="000000"/>
          <w:lang w:eastAsia="ru-RU"/>
        </w:rPr>
        <w:br/>
        <w:t>(сумма в цифрах и прописью) тенге;</w:t>
      </w:r>
      <w:r w:rsidRPr="00F7719A">
        <w:rPr>
          <w:rFonts w:ascii="Arial" w:eastAsia="Times New Roman" w:hAnsi="Arial" w:cs="Arial"/>
          <w:color w:val="000000"/>
          <w:lang w:eastAsia="ru-RU"/>
        </w:rPr>
        <w:br/>
        <w:t>2)...</w:t>
      </w:r>
      <w:r w:rsidRPr="00F7719A">
        <w:rPr>
          <w:rFonts w:ascii="Arial" w:eastAsia="Times New Roman" w:hAnsi="Arial" w:cs="Arial"/>
          <w:color w:val="000000"/>
          <w:lang w:eastAsia="ru-RU"/>
        </w:rPr>
        <w:br/>
        <w:t>В связи с этим Банк _______________________________________________</w:t>
      </w:r>
      <w:r w:rsidRPr="00F7719A">
        <w:rPr>
          <w:rFonts w:ascii="Arial" w:eastAsia="Times New Roman" w:hAnsi="Arial" w:cs="Arial"/>
          <w:color w:val="000000"/>
          <w:lang w:eastAsia="ru-RU"/>
        </w:rPr>
        <w:br/>
        <w:t>(наименование банка)</w:t>
      </w:r>
      <w:r w:rsidRPr="00F7719A">
        <w:rPr>
          <w:rFonts w:ascii="Arial" w:eastAsia="Times New Roman" w:hAnsi="Arial" w:cs="Arial"/>
          <w:color w:val="000000"/>
          <w:lang w:eastAsia="ru-RU"/>
        </w:rPr>
        <w:br/>
        <w:t>берет на себя безотзывное обязательство выплатить заказчику/организатору закупа</w:t>
      </w:r>
      <w:r w:rsidRPr="00F7719A">
        <w:rPr>
          <w:rFonts w:ascii="Arial" w:eastAsia="Times New Roman" w:hAnsi="Arial" w:cs="Arial"/>
          <w:color w:val="000000"/>
          <w:lang w:eastAsia="ru-RU"/>
        </w:rPr>
        <w:br/>
        <w:t>по первому требованию, включая сумму гарантийного обеспечения в размере 1 (один)</w:t>
      </w:r>
      <w:r w:rsidRPr="00F7719A">
        <w:rPr>
          <w:rFonts w:ascii="Arial" w:eastAsia="Times New Roman" w:hAnsi="Arial" w:cs="Arial"/>
          <w:color w:val="000000"/>
          <w:lang w:eastAsia="ru-RU"/>
        </w:rPr>
        <w:br/>
        <w:t>процента равную ______________ (сумма в цифрах и прописью) по лоту № ____</w:t>
      </w:r>
      <w:r w:rsidRPr="00F7719A">
        <w:rPr>
          <w:rFonts w:ascii="Arial" w:eastAsia="Times New Roman" w:hAnsi="Arial" w:cs="Arial"/>
          <w:color w:val="000000"/>
          <w:lang w:eastAsia="ru-RU"/>
        </w:rPr>
        <w:br/>
        <w:t>на сумму ___________________________________________________________</w:t>
      </w:r>
      <w:r w:rsidRPr="00F7719A">
        <w:rPr>
          <w:rFonts w:ascii="Arial" w:eastAsia="Times New Roman" w:hAnsi="Arial" w:cs="Arial"/>
          <w:color w:val="000000"/>
          <w:lang w:eastAsia="ru-RU"/>
        </w:rPr>
        <w:br/>
        <w:t>(сумма в цифрах и прописью) тенге, лоту № _____ на сумму________________</w:t>
      </w:r>
      <w:r w:rsidRPr="00F7719A">
        <w:rPr>
          <w:rFonts w:ascii="Arial" w:eastAsia="Times New Roman" w:hAnsi="Arial" w:cs="Arial"/>
          <w:color w:val="000000"/>
          <w:lang w:eastAsia="ru-RU"/>
        </w:rPr>
        <w:br/>
        <w:t>(сумма в цифрах и прописью) тенге, по получении требования на оплату</w:t>
      </w:r>
      <w:r w:rsidRPr="00F7719A">
        <w:rPr>
          <w:rFonts w:ascii="Arial" w:eastAsia="Times New Roman" w:hAnsi="Arial" w:cs="Arial"/>
          <w:color w:val="000000"/>
          <w:lang w:eastAsia="ru-RU"/>
        </w:rPr>
        <w:br/>
        <w:t>по основаниям, предусмотренным правилами организации и проведения закупа</w:t>
      </w:r>
      <w:r w:rsidRPr="00F7719A">
        <w:rPr>
          <w:rFonts w:ascii="Arial" w:eastAsia="Times New Roman" w:hAnsi="Arial" w:cs="Arial"/>
          <w:color w:val="000000"/>
          <w:lang w:eastAsia="ru-RU"/>
        </w:rPr>
        <w:br/>
        <w:t>лекарственных средств, медицинских изделий и специализированных лечебных</w:t>
      </w:r>
      <w:r w:rsidRPr="00F7719A">
        <w:rPr>
          <w:rFonts w:ascii="Arial" w:eastAsia="Times New Roman" w:hAnsi="Arial" w:cs="Arial"/>
          <w:color w:val="000000"/>
          <w:lang w:eastAsia="ru-RU"/>
        </w:rPr>
        <w:br/>
        <w:t>продуктов в рамках гарантированного объема бесплатной медицинской помощи,</w:t>
      </w:r>
      <w:r w:rsidRPr="00F7719A">
        <w:rPr>
          <w:rFonts w:ascii="Arial" w:eastAsia="Times New Roman" w:hAnsi="Arial" w:cs="Arial"/>
          <w:color w:val="000000"/>
          <w:lang w:eastAsia="ru-RU"/>
        </w:rPr>
        <w:br/>
        <w:t>дополнительного объема медицинской помощи для лиц, содержащихся</w:t>
      </w:r>
      <w:r w:rsidRPr="00F7719A">
        <w:rPr>
          <w:rFonts w:ascii="Arial" w:eastAsia="Times New Roman" w:hAnsi="Arial" w:cs="Arial"/>
          <w:color w:val="000000"/>
          <w:lang w:eastAsia="ru-RU"/>
        </w:rPr>
        <w:br/>
        <w:t>в следственных изоляторах и учреждениях уголовно-исполнительной</w:t>
      </w:r>
      <w:r w:rsidRPr="00F7719A">
        <w:rPr>
          <w:rFonts w:ascii="Arial" w:eastAsia="Times New Roman" w:hAnsi="Arial" w:cs="Arial"/>
          <w:color w:val="000000"/>
          <w:lang w:eastAsia="ru-RU"/>
        </w:rPr>
        <w:br/>
        <w:t>(пенитенциарной) системы, за счет бюджетных средств и (или) в системе</w:t>
      </w:r>
      <w:r w:rsidRPr="00F7719A">
        <w:rPr>
          <w:rFonts w:ascii="Arial" w:eastAsia="Times New Roman" w:hAnsi="Arial" w:cs="Arial"/>
          <w:color w:val="000000"/>
          <w:lang w:eastAsia="ru-RU"/>
        </w:rPr>
        <w:br/>
        <w:t>обязательного социального медицинского страхования, фармацевтических услуг</w:t>
      </w:r>
      <w:r w:rsidRPr="00F7719A">
        <w:rPr>
          <w:rFonts w:ascii="Arial" w:eastAsia="Times New Roman" w:hAnsi="Arial" w:cs="Arial"/>
          <w:color w:val="000000"/>
          <w:lang w:eastAsia="ru-RU"/>
        </w:rPr>
        <w:br/>
        <w:t>(далее – Правила).</w:t>
      </w:r>
      <w:r w:rsidRPr="00F7719A">
        <w:rPr>
          <w:rFonts w:ascii="Arial" w:eastAsia="Times New Roman" w:hAnsi="Arial" w:cs="Arial"/>
          <w:color w:val="000000"/>
          <w:lang w:eastAsia="ru-RU"/>
        </w:rPr>
        <w:br/>
        <w:t>Данная гарантия вступает в силу с момента вскрытия тендерной заявки</w:t>
      </w:r>
      <w:r w:rsidRPr="00F7719A">
        <w:rPr>
          <w:rFonts w:ascii="Arial" w:eastAsia="Times New Roman" w:hAnsi="Arial" w:cs="Arial"/>
          <w:color w:val="000000"/>
          <w:lang w:eastAsia="ru-RU"/>
        </w:rPr>
        <w:br/>
        <w:t>Потенциального поставщика и действует до принятия по ней решения по существу</w:t>
      </w:r>
      <w:r w:rsidRPr="00F7719A">
        <w:rPr>
          <w:rFonts w:ascii="Arial" w:eastAsia="Times New Roman" w:hAnsi="Arial" w:cs="Arial"/>
          <w:color w:val="000000"/>
          <w:lang w:eastAsia="ru-RU"/>
        </w:rPr>
        <w:br/>
        <w:t>в соответствии с Правилами, а при признании Потенциального поставщика</w:t>
      </w:r>
      <w:r w:rsidRPr="00F7719A">
        <w:rPr>
          <w:rFonts w:ascii="Arial" w:eastAsia="Times New Roman" w:hAnsi="Arial" w:cs="Arial"/>
          <w:color w:val="000000"/>
          <w:lang w:eastAsia="ru-RU"/>
        </w:rPr>
        <w:br/>
        <w:t>победителем закупа – до представления им соответствующего гарантийного</w:t>
      </w:r>
      <w:r w:rsidRPr="00F7719A">
        <w:rPr>
          <w:rFonts w:ascii="Arial" w:eastAsia="Times New Roman" w:hAnsi="Arial" w:cs="Arial"/>
          <w:color w:val="000000"/>
          <w:lang w:eastAsia="ru-RU"/>
        </w:rPr>
        <w:br/>
        <w:t>обеспечения по заключенному договору.</w:t>
      </w:r>
      <w:r w:rsidRPr="00F7719A">
        <w:rPr>
          <w:rFonts w:ascii="Arial" w:eastAsia="Times New Roman" w:hAnsi="Arial" w:cs="Arial"/>
          <w:color w:val="000000"/>
          <w:lang w:eastAsia="ru-RU"/>
        </w:rPr>
        <w:br/>
        <w:t>Должность, Ф.И.О. (при его наличии) ______________________________________</w:t>
      </w:r>
      <w:r w:rsidRPr="00F7719A">
        <w:rPr>
          <w:rFonts w:ascii="Arial" w:eastAsia="Times New Roman" w:hAnsi="Arial" w:cs="Arial"/>
          <w:color w:val="000000"/>
          <w:lang w:eastAsia="ru-RU"/>
        </w:rPr>
        <w:br/>
        <w:t>Печать Банка</w:t>
      </w:r>
    </w:p>
    <w:p w14:paraId="2802E290" w14:textId="77777777" w:rsidR="00030A42" w:rsidRDefault="00030A42" w:rsidP="00496844">
      <w:pPr>
        <w:spacing w:after="0" w:line="240" w:lineRule="auto"/>
        <w:rPr>
          <w:rFonts w:ascii="Times New Roman" w:eastAsia="Times New Roman" w:hAnsi="Times New Roman" w:cs="Times New Roman"/>
          <w:color w:val="000000"/>
          <w:sz w:val="24"/>
          <w:szCs w:val="24"/>
          <w:lang w:eastAsia="ru-RU"/>
        </w:rPr>
        <w:sectPr w:rsidR="00030A42" w:rsidSect="00923921">
          <w:pgSz w:w="16838" w:h="11906" w:orient="landscape"/>
          <w:pgMar w:top="851" w:right="1134" w:bottom="566" w:left="1134" w:header="708" w:footer="708" w:gutter="0"/>
          <w:cols w:space="708"/>
          <w:docGrid w:linePitch="360"/>
        </w:sectPr>
      </w:pPr>
    </w:p>
    <w:p w14:paraId="1D5A9733" w14:textId="7B2DD2F4" w:rsidR="001C0D8A" w:rsidRDefault="001C0D8A" w:rsidP="00496844">
      <w:pPr>
        <w:spacing w:after="0" w:line="240" w:lineRule="auto"/>
        <w:rPr>
          <w:rFonts w:ascii="Times New Roman" w:eastAsia="Times New Roman" w:hAnsi="Times New Roman" w:cs="Times New Roman"/>
          <w:color w:val="000000"/>
          <w:sz w:val="24"/>
          <w:szCs w:val="24"/>
          <w:lang w:eastAsia="ru-RU"/>
        </w:rPr>
      </w:pPr>
    </w:p>
    <w:tbl>
      <w:tblPr>
        <w:tblW w:w="0" w:type="auto"/>
        <w:tblCellSpacing w:w="0" w:type="auto"/>
        <w:tblInd w:w="15" w:type="dxa"/>
        <w:tblLook w:val="04A0" w:firstRow="1" w:lastRow="0" w:firstColumn="1" w:lastColumn="0" w:noHBand="0" w:noVBand="1"/>
      </w:tblPr>
      <w:tblGrid>
        <w:gridCol w:w="100"/>
        <w:gridCol w:w="3320"/>
        <w:gridCol w:w="5685"/>
      </w:tblGrid>
      <w:tr w:rsidR="001C0D8A" w:rsidRPr="001C0D8A" w14:paraId="44AC6076" w14:textId="77777777" w:rsidTr="00F7719A">
        <w:trPr>
          <w:gridBefore w:val="1"/>
          <w:wBefore w:w="100" w:type="dxa"/>
          <w:trHeight w:val="13"/>
          <w:tblCellSpacing w:w="0" w:type="auto"/>
        </w:trPr>
        <w:tc>
          <w:tcPr>
            <w:tcW w:w="9005" w:type="dxa"/>
            <w:gridSpan w:val="2"/>
            <w:tcMar>
              <w:top w:w="15" w:type="dxa"/>
              <w:left w:w="15" w:type="dxa"/>
              <w:bottom w:w="15" w:type="dxa"/>
              <w:right w:w="15" w:type="dxa"/>
            </w:tcMar>
            <w:vAlign w:val="center"/>
          </w:tcPr>
          <w:p w14:paraId="79D3929C" w14:textId="06A06DFC" w:rsidR="001C0D8A" w:rsidRPr="001C0D8A" w:rsidRDefault="001C0D8A" w:rsidP="00030A42">
            <w:pPr>
              <w:spacing w:after="0" w:line="276" w:lineRule="auto"/>
              <w:jc w:val="right"/>
              <w:rPr>
                <w:rFonts w:ascii="Times New Roman" w:eastAsia="Times New Roman" w:hAnsi="Times New Roman" w:cs="Times New Roman"/>
                <w:lang w:val="en-US"/>
              </w:rPr>
            </w:pPr>
            <w:r w:rsidRPr="001C0D8A">
              <w:rPr>
                <w:rFonts w:ascii="Times New Roman" w:eastAsia="Times New Roman" w:hAnsi="Times New Roman" w:cs="Times New Roman"/>
                <w:color w:val="000000"/>
                <w:sz w:val="20"/>
                <w:lang w:val="en-US"/>
              </w:rPr>
              <w:t xml:space="preserve">Приложение </w:t>
            </w:r>
            <w:r w:rsidRPr="001C0D8A">
              <w:rPr>
                <w:rFonts w:ascii="Times New Roman" w:eastAsia="Times New Roman" w:hAnsi="Times New Roman" w:cs="Times New Roman"/>
                <w:color w:val="000000"/>
                <w:sz w:val="20"/>
              </w:rPr>
              <w:t>8</w:t>
            </w:r>
            <w:r w:rsidRPr="001C0D8A">
              <w:rPr>
                <w:rFonts w:ascii="Times New Roman" w:eastAsia="Times New Roman" w:hAnsi="Times New Roman" w:cs="Times New Roman"/>
                <w:color w:val="000000"/>
                <w:sz w:val="20"/>
                <w:lang w:val="en-US"/>
              </w:rPr>
              <w:t xml:space="preserve"> </w:t>
            </w:r>
          </w:p>
        </w:tc>
      </w:tr>
      <w:tr w:rsidR="00F7719A" w:rsidRPr="00F7719A" w14:paraId="50423608" w14:textId="77777777" w:rsidTr="00F7719A">
        <w:tblPrEx>
          <w:tblCellSpacing w:w="0" w:type="nil"/>
          <w:shd w:val="clear" w:color="auto" w:fill="F4F5F6"/>
          <w:tblCellMar>
            <w:top w:w="15" w:type="dxa"/>
            <w:left w:w="15" w:type="dxa"/>
            <w:bottom w:w="15" w:type="dxa"/>
            <w:right w:w="15" w:type="dxa"/>
          </w:tblCellMar>
        </w:tblPrEx>
        <w:trPr>
          <w:gridAfter w:val="1"/>
          <w:wAfter w:w="5685" w:type="dxa"/>
        </w:trPr>
        <w:tc>
          <w:tcPr>
            <w:tcW w:w="3420" w:type="dxa"/>
            <w:gridSpan w:val="2"/>
            <w:tcBorders>
              <w:top w:val="nil"/>
              <w:left w:val="nil"/>
              <w:bottom w:val="nil"/>
              <w:right w:val="nil"/>
            </w:tcBorders>
            <w:shd w:val="clear" w:color="auto" w:fill="F4F5F6"/>
            <w:tcMar>
              <w:top w:w="45" w:type="dxa"/>
              <w:left w:w="75" w:type="dxa"/>
              <w:bottom w:w="45" w:type="dxa"/>
              <w:right w:w="75" w:type="dxa"/>
            </w:tcMar>
            <w:vAlign w:val="center"/>
            <w:hideMark/>
          </w:tcPr>
          <w:p w14:paraId="21A84A97" w14:textId="77777777" w:rsidR="00F7719A" w:rsidRPr="00F7719A" w:rsidRDefault="00F7719A" w:rsidP="00F7719A">
            <w:pPr>
              <w:spacing w:after="0" w:line="240" w:lineRule="auto"/>
              <w:jc w:val="center"/>
              <w:rPr>
                <w:rFonts w:ascii="Arial" w:eastAsia="Times New Roman" w:hAnsi="Arial" w:cs="Arial"/>
                <w:color w:val="000000"/>
                <w:lang w:eastAsia="ru-RU"/>
              </w:rPr>
            </w:pPr>
            <w:r w:rsidRPr="00F7719A">
              <w:rPr>
                <w:rFonts w:ascii="Arial" w:eastAsia="Times New Roman" w:hAnsi="Arial" w:cs="Arial"/>
                <w:color w:val="000000"/>
                <w:lang w:eastAsia="ru-RU"/>
              </w:rPr>
              <w:t>Форма</w:t>
            </w:r>
          </w:p>
        </w:tc>
      </w:tr>
    </w:tbl>
    <w:p w14:paraId="171FAD12" w14:textId="77777777" w:rsidR="00F7719A" w:rsidRPr="00F7719A" w:rsidRDefault="00F7719A" w:rsidP="00F7719A">
      <w:pPr>
        <w:shd w:val="clear" w:color="auto" w:fill="F4F5F6"/>
        <w:spacing w:after="0" w:line="240" w:lineRule="auto"/>
        <w:outlineLvl w:val="2"/>
        <w:rPr>
          <w:rFonts w:ascii="Arial" w:eastAsia="Times New Roman" w:hAnsi="Arial" w:cs="Arial"/>
          <w:color w:val="444444"/>
          <w:sz w:val="27"/>
          <w:szCs w:val="27"/>
          <w:lang w:eastAsia="ru-RU"/>
        </w:rPr>
      </w:pPr>
      <w:r w:rsidRPr="00F7719A">
        <w:rPr>
          <w:rFonts w:ascii="Arial" w:eastAsia="Times New Roman" w:hAnsi="Arial" w:cs="Arial"/>
          <w:color w:val="444444"/>
          <w:sz w:val="27"/>
          <w:szCs w:val="27"/>
          <w:lang w:eastAsia="ru-RU"/>
        </w:rPr>
        <w:t>Типовой договор закупа (между заказчиком и поставщиком)</w:t>
      </w:r>
    </w:p>
    <w:tbl>
      <w:tblPr>
        <w:tblW w:w="9225" w:type="dxa"/>
        <w:shd w:val="clear" w:color="auto" w:fill="F4F5F6"/>
        <w:tblCellMar>
          <w:top w:w="15" w:type="dxa"/>
          <w:left w:w="15" w:type="dxa"/>
          <w:bottom w:w="15" w:type="dxa"/>
          <w:right w:w="15" w:type="dxa"/>
        </w:tblCellMar>
        <w:tblLook w:val="04A0" w:firstRow="1" w:lastRow="0" w:firstColumn="1" w:lastColumn="0" w:noHBand="0" w:noVBand="1"/>
      </w:tblPr>
      <w:tblGrid>
        <w:gridCol w:w="4235"/>
        <w:gridCol w:w="4990"/>
      </w:tblGrid>
      <w:tr w:rsidR="00F7719A" w:rsidRPr="00F7719A" w14:paraId="1CDB7F9E" w14:textId="77777777" w:rsidTr="00F7719A">
        <w:tc>
          <w:tcPr>
            <w:tcW w:w="0" w:type="auto"/>
            <w:tcBorders>
              <w:top w:val="nil"/>
              <w:left w:val="nil"/>
              <w:bottom w:val="nil"/>
              <w:right w:val="nil"/>
            </w:tcBorders>
            <w:shd w:val="clear" w:color="auto" w:fill="F4F5F6"/>
            <w:tcMar>
              <w:top w:w="45" w:type="dxa"/>
              <w:left w:w="75" w:type="dxa"/>
              <w:bottom w:w="45" w:type="dxa"/>
              <w:right w:w="75" w:type="dxa"/>
            </w:tcMar>
            <w:vAlign w:val="center"/>
            <w:hideMark/>
          </w:tcPr>
          <w:p w14:paraId="353F4F0D"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__________________</w:t>
            </w:r>
            <w:r w:rsidRPr="00F7719A">
              <w:rPr>
                <w:rFonts w:ascii="Arial" w:eastAsia="Times New Roman" w:hAnsi="Arial" w:cs="Arial"/>
                <w:color w:val="000000"/>
                <w:lang w:eastAsia="ru-RU"/>
              </w:rPr>
              <w:br/>
              <w:t>(местонахождение)</w:t>
            </w:r>
          </w:p>
        </w:tc>
        <w:tc>
          <w:tcPr>
            <w:tcW w:w="0" w:type="auto"/>
            <w:tcBorders>
              <w:top w:val="nil"/>
              <w:left w:val="nil"/>
              <w:bottom w:val="nil"/>
              <w:right w:val="nil"/>
            </w:tcBorders>
            <w:shd w:val="clear" w:color="auto" w:fill="F4F5F6"/>
            <w:tcMar>
              <w:top w:w="45" w:type="dxa"/>
              <w:left w:w="75" w:type="dxa"/>
              <w:bottom w:w="45" w:type="dxa"/>
              <w:right w:w="75" w:type="dxa"/>
            </w:tcMar>
            <w:vAlign w:val="center"/>
            <w:hideMark/>
          </w:tcPr>
          <w:p w14:paraId="58C87273"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"___" __________ _____г.</w:t>
            </w:r>
          </w:p>
        </w:tc>
      </w:tr>
    </w:tbl>
    <w:p w14:paraId="2BBBA212"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____________________________________________________________________</w:t>
      </w:r>
      <w:r w:rsidRPr="00F7719A">
        <w:rPr>
          <w:rFonts w:ascii="Arial" w:eastAsia="Times New Roman" w:hAnsi="Arial" w:cs="Arial"/>
          <w:color w:val="000000"/>
          <w:lang w:eastAsia="ru-RU"/>
        </w:rPr>
        <w:br/>
        <w:t>(полное наименование заказчика),</w:t>
      </w:r>
      <w:r w:rsidRPr="00F7719A">
        <w:rPr>
          <w:rFonts w:ascii="Arial" w:eastAsia="Times New Roman" w:hAnsi="Arial" w:cs="Arial"/>
          <w:color w:val="000000"/>
          <w:lang w:eastAsia="ru-RU"/>
        </w:rPr>
        <w:br/>
        <w:t>именуемый в дальнейшем "Заказчик",</w:t>
      </w:r>
      <w:r w:rsidRPr="00F7719A">
        <w:rPr>
          <w:rFonts w:ascii="Arial" w:eastAsia="Times New Roman" w:hAnsi="Arial" w:cs="Arial"/>
          <w:color w:val="000000"/>
          <w:lang w:eastAsia="ru-RU"/>
        </w:rPr>
        <w:br/>
        <w:t>в лице ______________________________________________________________,</w:t>
      </w:r>
      <w:r w:rsidRPr="00F7719A">
        <w:rPr>
          <w:rFonts w:ascii="Arial" w:eastAsia="Times New Roman" w:hAnsi="Arial" w:cs="Arial"/>
          <w:color w:val="000000"/>
          <w:lang w:eastAsia="ru-RU"/>
        </w:rPr>
        <w:br/>
        <w:t>должность, фамилия, имя, отчество (при его наличии)</w:t>
      </w:r>
      <w:r w:rsidRPr="00F7719A">
        <w:rPr>
          <w:rFonts w:ascii="Arial" w:eastAsia="Times New Roman" w:hAnsi="Arial" w:cs="Arial"/>
          <w:color w:val="000000"/>
          <w:lang w:eastAsia="ru-RU"/>
        </w:rPr>
        <w:br/>
        <w:t>уполномоченного лица с одной стороны,</w:t>
      </w:r>
      <w:r w:rsidRPr="00F7719A">
        <w:rPr>
          <w:rFonts w:ascii="Arial" w:eastAsia="Times New Roman" w:hAnsi="Arial" w:cs="Arial"/>
          <w:color w:val="000000"/>
          <w:lang w:eastAsia="ru-RU"/>
        </w:rPr>
        <w:br/>
        <w:t>и ___________________________________________________________________</w:t>
      </w:r>
      <w:r w:rsidRPr="00F7719A">
        <w:rPr>
          <w:rFonts w:ascii="Arial" w:eastAsia="Times New Roman" w:hAnsi="Arial" w:cs="Arial"/>
          <w:color w:val="000000"/>
          <w:lang w:eastAsia="ru-RU"/>
        </w:rPr>
        <w:br/>
        <w:t>(полное наименование поставщика – победителя тендера)</w:t>
      </w:r>
      <w:r w:rsidRPr="00F7719A">
        <w:rPr>
          <w:rFonts w:ascii="Arial" w:eastAsia="Times New Roman" w:hAnsi="Arial" w:cs="Arial"/>
          <w:color w:val="000000"/>
          <w:lang w:eastAsia="ru-RU"/>
        </w:rPr>
        <w:br/>
        <w:t>_____________________________________________________________________,</w:t>
      </w:r>
      <w:r w:rsidRPr="00F7719A">
        <w:rPr>
          <w:rFonts w:ascii="Arial" w:eastAsia="Times New Roman" w:hAnsi="Arial" w:cs="Arial"/>
          <w:color w:val="000000"/>
          <w:lang w:eastAsia="ru-RU"/>
        </w:rPr>
        <w:br/>
        <w:t>именуемый в дальнейшем "Поставщик",</w:t>
      </w:r>
      <w:r w:rsidRPr="00F7719A">
        <w:rPr>
          <w:rFonts w:ascii="Arial" w:eastAsia="Times New Roman" w:hAnsi="Arial" w:cs="Arial"/>
          <w:color w:val="000000"/>
          <w:lang w:eastAsia="ru-RU"/>
        </w:rPr>
        <w:br/>
        <w:t>в лице _______________________________________________________________,</w:t>
      </w:r>
      <w:r w:rsidRPr="00F7719A">
        <w:rPr>
          <w:rFonts w:ascii="Arial" w:eastAsia="Times New Roman" w:hAnsi="Arial" w:cs="Arial"/>
          <w:color w:val="000000"/>
          <w:lang w:eastAsia="ru-RU"/>
        </w:rPr>
        <w:br/>
        <w:t>должность, фамилия, имя, отчество (при его наличии) уполномоченного лица,</w:t>
      </w:r>
      <w:r w:rsidRPr="00F7719A">
        <w:rPr>
          <w:rFonts w:ascii="Arial" w:eastAsia="Times New Roman" w:hAnsi="Arial" w:cs="Arial"/>
          <w:color w:val="000000"/>
          <w:lang w:eastAsia="ru-RU"/>
        </w:rPr>
        <w:br/>
        <w:t>действующего на основании __________, (устава, положения) с другой стороны,</w:t>
      </w:r>
      <w:r w:rsidRPr="00F7719A">
        <w:rPr>
          <w:rFonts w:ascii="Arial" w:eastAsia="Times New Roman" w:hAnsi="Arial" w:cs="Arial"/>
          <w:color w:val="000000"/>
          <w:lang w:eastAsia="ru-RU"/>
        </w:rPr>
        <w:br/>
        <w:t>на основании правил организации и проведения закупа лекарственных средств,</w:t>
      </w:r>
      <w:r w:rsidRPr="00F7719A">
        <w:rPr>
          <w:rFonts w:ascii="Arial" w:eastAsia="Times New Roman" w:hAnsi="Arial" w:cs="Arial"/>
          <w:color w:val="000000"/>
          <w:lang w:eastAsia="ru-RU"/>
        </w:rPr>
        <w:br/>
        <w:t>медицинских изделий и специализированных лечебных продуктов в рамках</w:t>
      </w:r>
      <w:r w:rsidRPr="00F7719A">
        <w:rPr>
          <w:rFonts w:ascii="Arial" w:eastAsia="Times New Roman" w:hAnsi="Arial" w:cs="Arial"/>
          <w:color w:val="000000"/>
          <w:lang w:eastAsia="ru-RU"/>
        </w:rPr>
        <w:br/>
        <w:t>гарантированного объема бесплатной медицинской помощи, дополнительного</w:t>
      </w:r>
      <w:r w:rsidRPr="00F7719A">
        <w:rPr>
          <w:rFonts w:ascii="Arial" w:eastAsia="Times New Roman" w:hAnsi="Arial" w:cs="Arial"/>
          <w:color w:val="000000"/>
          <w:lang w:eastAsia="ru-RU"/>
        </w:rPr>
        <w:br/>
        <w:t>объема медицинской помощи для лиц, содержащихся в следственных изоляторах</w:t>
      </w:r>
      <w:r w:rsidRPr="00F7719A">
        <w:rPr>
          <w:rFonts w:ascii="Arial" w:eastAsia="Times New Roman" w:hAnsi="Arial" w:cs="Arial"/>
          <w:color w:val="000000"/>
          <w:lang w:eastAsia="ru-RU"/>
        </w:rPr>
        <w:br/>
        <w:t>и учреждениях уголовно-исполнительной (пенитенциарной) системы, за счет</w:t>
      </w:r>
      <w:r w:rsidRPr="00F7719A">
        <w:rPr>
          <w:rFonts w:ascii="Arial" w:eastAsia="Times New Roman" w:hAnsi="Arial" w:cs="Arial"/>
          <w:color w:val="000000"/>
          <w:lang w:eastAsia="ru-RU"/>
        </w:rPr>
        <w:br/>
        <w:t>бюджетных средств и (или) в системе обязательного социального медицинского</w:t>
      </w:r>
      <w:r w:rsidRPr="00F7719A">
        <w:rPr>
          <w:rFonts w:ascii="Arial" w:eastAsia="Times New Roman" w:hAnsi="Arial" w:cs="Arial"/>
          <w:color w:val="000000"/>
          <w:lang w:eastAsia="ru-RU"/>
        </w:rPr>
        <w:br/>
        <w:t>страхования, фармацевтических услуг (далее – Правила), и протокола об итогах</w:t>
      </w:r>
      <w:r w:rsidRPr="00F7719A">
        <w:rPr>
          <w:rFonts w:ascii="Arial" w:eastAsia="Times New Roman" w:hAnsi="Arial" w:cs="Arial"/>
          <w:color w:val="000000"/>
          <w:lang w:eastAsia="ru-RU"/>
        </w:rPr>
        <w:br/>
        <w:t>закупа способом ______________________________________________________</w:t>
      </w:r>
      <w:r w:rsidRPr="00F7719A">
        <w:rPr>
          <w:rFonts w:ascii="Arial" w:eastAsia="Times New Roman" w:hAnsi="Arial" w:cs="Arial"/>
          <w:color w:val="000000"/>
          <w:lang w:eastAsia="ru-RU"/>
        </w:rPr>
        <w:br/>
        <w:t>(указать способ) по закупу (указать предмет закупа)</w:t>
      </w:r>
      <w:r w:rsidRPr="00F7719A">
        <w:rPr>
          <w:rFonts w:ascii="Arial" w:eastAsia="Times New Roman" w:hAnsi="Arial" w:cs="Arial"/>
          <w:color w:val="000000"/>
          <w:lang w:eastAsia="ru-RU"/>
        </w:rPr>
        <w:br/>
        <w:t>№ _______ от "___" __________ _____ года, заключили настоящий Договор закупа</w:t>
      </w:r>
      <w:r w:rsidRPr="00F7719A">
        <w:rPr>
          <w:rFonts w:ascii="Arial" w:eastAsia="Times New Roman" w:hAnsi="Arial" w:cs="Arial"/>
          <w:color w:val="000000"/>
          <w:lang w:eastAsia="ru-RU"/>
        </w:rPr>
        <w:br/>
        <w:t>лекарственных средств и (или) медицинских изделий (далее – Договор) и пришли</w:t>
      </w:r>
      <w:r w:rsidRPr="00F7719A">
        <w:rPr>
          <w:rFonts w:ascii="Arial" w:eastAsia="Times New Roman" w:hAnsi="Arial" w:cs="Arial"/>
          <w:color w:val="000000"/>
          <w:lang w:eastAsia="ru-RU"/>
        </w:rPr>
        <w:br/>
        <w:t>к соглашению о нижеследующем:</w:t>
      </w:r>
    </w:p>
    <w:p w14:paraId="584565ED" w14:textId="77777777" w:rsidR="00F7719A" w:rsidRPr="00F7719A" w:rsidRDefault="00F7719A" w:rsidP="00F7719A">
      <w:pPr>
        <w:shd w:val="clear" w:color="auto" w:fill="F4F5F6"/>
        <w:spacing w:after="0" w:line="240" w:lineRule="auto"/>
        <w:outlineLvl w:val="2"/>
        <w:rPr>
          <w:rFonts w:ascii="Arial" w:eastAsia="Times New Roman" w:hAnsi="Arial" w:cs="Arial"/>
          <w:color w:val="444444"/>
          <w:sz w:val="27"/>
          <w:szCs w:val="27"/>
          <w:lang w:eastAsia="ru-RU"/>
        </w:rPr>
      </w:pPr>
      <w:r w:rsidRPr="00F7719A">
        <w:rPr>
          <w:rFonts w:ascii="Arial" w:eastAsia="Times New Roman" w:hAnsi="Arial" w:cs="Arial"/>
          <w:color w:val="444444"/>
          <w:sz w:val="27"/>
          <w:szCs w:val="27"/>
          <w:lang w:eastAsia="ru-RU"/>
        </w:rPr>
        <w:t>Глава 1. Термины, применяемые в Договоре</w:t>
      </w:r>
    </w:p>
    <w:p w14:paraId="796429AF"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1. В данном Договоре нижеперечисленные понятия будут иметь следующее толкование:</w:t>
      </w:r>
    </w:p>
    <w:p w14:paraId="12A010B1"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21AD225B"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2) цена Договора – сумма, которая должна быть выплачена Заказчиком Поставщику в соответствии с условиями Договора;</w:t>
      </w:r>
    </w:p>
    <w:p w14:paraId="0A0BBE8D"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7F99D141"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4AFDA6FE"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7FFC4C31"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lastRenderedPageBreak/>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0D03DF8D" w14:textId="77777777" w:rsidR="00F7719A" w:rsidRPr="00F7719A" w:rsidRDefault="00F7719A" w:rsidP="00F7719A">
      <w:pPr>
        <w:shd w:val="clear" w:color="auto" w:fill="F4F5F6"/>
        <w:spacing w:after="0" w:line="240" w:lineRule="auto"/>
        <w:outlineLvl w:val="2"/>
        <w:rPr>
          <w:rFonts w:ascii="Arial" w:eastAsia="Times New Roman" w:hAnsi="Arial" w:cs="Arial"/>
          <w:color w:val="444444"/>
          <w:sz w:val="27"/>
          <w:szCs w:val="27"/>
          <w:lang w:eastAsia="ru-RU"/>
        </w:rPr>
      </w:pPr>
      <w:r w:rsidRPr="00F7719A">
        <w:rPr>
          <w:rFonts w:ascii="Arial" w:eastAsia="Times New Roman" w:hAnsi="Arial" w:cs="Arial"/>
          <w:color w:val="444444"/>
          <w:sz w:val="27"/>
          <w:szCs w:val="27"/>
          <w:lang w:eastAsia="ru-RU"/>
        </w:rPr>
        <w:t>Глава 2. Предмет Договора</w:t>
      </w:r>
    </w:p>
    <w:p w14:paraId="68A3DF7D"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71C1B23F"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3. Перечисленные ниже документы и условия, оговоренные в них, образуют данный Договор и считаются его неотъемлемой частью, а именно:</w:t>
      </w:r>
    </w:p>
    <w:p w14:paraId="2EE0140C"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1) настоящий Договор;</w:t>
      </w:r>
    </w:p>
    <w:p w14:paraId="656DDF42"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2) перечень закупаемых товаров;</w:t>
      </w:r>
    </w:p>
    <w:p w14:paraId="431ACB15"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3) техническая спецификация;</w:t>
      </w:r>
    </w:p>
    <w:p w14:paraId="75EDB1E1"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3ACDE8FE" w14:textId="77777777" w:rsidR="00F7719A" w:rsidRPr="00F7719A" w:rsidRDefault="00F7719A" w:rsidP="00F7719A">
      <w:pPr>
        <w:shd w:val="clear" w:color="auto" w:fill="F4F5F6"/>
        <w:spacing w:after="0" w:line="240" w:lineRule="auto"/>
        <w:outlineLvl w:val="2"/>
        <w:rPr>
          <w:rFonts w:ascii="Arial" w:eastAsia="Times New Roman" w:hAnsi="Arial" w:cs="Arial"/>
          <w:color w:val="444444"/>
          <w:sz w:val="27"/>
          <w:szCs w:val="27"/>
          <w:lang w:eastAsia="ru-RU"/>
        </w:rPr>
      </w:pPr>
      <w:r w:rsidRPr="00F7719A">
        <w:rPr>
          <w:rFonts w:ascii="Arial" w:eastAsia="Times New Roman" w:hAnsi="Arial" w:cs="Arial"/>
          <w:color w:val="444444"/>
          <w:sz w:val="27"/>
          <w:szCs w:val="27"/>
          <w:lang w:eastAsia="ru-RU"/>
        </w:rPr>
        <w:t>Глава 3. Цена Договора и оплата</w:t>
      </w:r>
    </w:p>
    <w:p w14:paraId="0870339D"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4. Цена Договора (для ГУ указать наименование товаров согласно бюджетной программы/специфики) составляет ______________________________________</w:t>
      </w:r>
      <w:r w:rsidRPr="00F7719A">
        <w:rPr>
          <w:rFonts w:ascii="Arial" w:eastAsia="Times New Roman" w:hAnsi="Arial" w:cs="Arial"/>
          <w:color w:val="000000"/>
          <w:lang w:eastAsia="ru-RU"/>
        </w:rPr>
        <w:br/>
        <w:t>тенге (указать сумму цифрами и прописью)</w:t>
      </w:r>
      <w:r w:rsidRPr="00F7719A">
        <w:rPr>
          <w:rFonts w:ascii="Arial" w:eastAsia="Times New Roman" w:hAnsi="Arial" w:cs="Arial"/>
          <w:color w:val="000000"/>
          <w:lang w:eastAsia="ru-RU"/>
        </w:rPr>
        <w:br/>
        <w:t>и соответствует цене, указанной Поставщиком в его тендерной заявке.</w:t>
      </w:r>
    </w:p>
    <w:p w14:paraId="5378D19F"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5. Оплата Поставщику за поставленные товары производиться на следующих условиях:</w:t>
      </w:r>
    </w:p>
    <w:p w14:paraId="5D0E9475"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Форма оплаты _____________ (перечисление, за наличный расчет, аккредитив и иные платежи)</w:t>
      </w:r>
    </w:p>
    <w:p w14:paraId="1362223A"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Сроки выплат ____ (пример: % после приемки товара в пункте назначения или предоплата, или иное).</w:t>
      </w:r>
    </w:p>
    <w:p w14:paraId="36C7B6C1"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6. Необходимые документы, предшествующие оплате:</w:t>
      </w:r>
    </w:p>
    <w:p w14:paraId="26BADFFC"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6A2F802A"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2) счет-фактура, накладная, акт приемки-передачи;</w:t>
      </w:r>
    </w:p>
    <w:p w14:paraId="3B54BF3F"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14:paraId="3D39B49F" w14:textId="77777777" w:rsidR="00F7719A" w:rsidRPr="00F7719A" w:rsidRDefault="00F7719A" w:rsidP="00F7719A">
      <w:pPr>
        <w:shd w:val="clear" w:color="auto" w:fill="F4F5F6"/>
        <w:spacing w:after="0" w:line="240" w:lineRule="auto"/>
        <w:outlineLvl w:val="2"/>
        <w:rPr>
          <w:rFonts w:ascii="Arial" w:eastAsia="Times New Roman" w:hAnsi="Arial" w:cs="Arial"/>
          <w:color w:val="444444"/>
          <w:sz w:val="27"/>
          <w:szCs w:val="27"/>
          <w:lang w:eastAsia="ru-RU"/>
        </w:rPr>
      </w:pPr>
      <w:r w:rsidRPr="00F7719A">
        <w:rPr>
          <w:rFonts w:ascii="Arial" w:eastAsia="Times New Roman" w:hAnsi="Arial" w:cs="Arial"/>
          <w:color w:val="444444"/>
          <w:sz w:val="27"/>
          <w:szCs w:val="27"/>
          <w:lang w:eastAsia="ru-RU"/>
        </w:rPr>
        <w:t>Глава 4. Условия поставки и приемки товара</w:t>
      </w:r>
    </w:p>
    <w:p w14:paraId="69D2FE58"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7. Товары, поставляемые в рамках Договора, должны соответствовать или быть выше стандартов, указанных в технической спецификации.</w:t>
      </w:r>
    </w:p>
    <w:p w14:paraId="5E7453DA"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2FC1C2E4"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375E5F7F"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3A826D98"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lastRenderedPageBreak/>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38B32D9F"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4CE9F897"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46F28BCD"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61EA143B"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6C1716B0"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4CCE566C" w14:textId="77777777" w:rsidR="00F7719A" w:rsidRPr="00F7719A" w:rsidRDefault="00F7719A" w:rsidP="00F7719A">
      <w:pPr>
        <w:shd w:val="clear" w:color="auto" w:fill="F4F5F6"/>
        <w:spacing w:after="0" w:line="240" w:lineRule="auto"/>
        <w:outlineLvl w:val="2"/>
        <w:rPr>
          <w:rFonts w:ascii="Arial" w:eastAsia="Times New Roman" w:hAnsi="Arial" w:cs="Arial"/>
          <w:color w:val="444444"/>
          <w:sz w:val="27"/>
          <w:szCs w:val="27"/>
          <w:lang w:eastAsia="ru-RU"/>
        </w:rPr>
      </w:pPr>
      <w:r w:rsidRPr="00F7719A">
        <w:rPr>
          <w:rFonts w:ascii="Arial" w:eastAsia="Times New Roman" w:hAnsi="Arial" w:cs="Arial"/>
          <w:color w:val="444444"/>
          <w:sz w:val="27"/>
          <w:szCs w:val="27"/>
          <w:lang w:eastAsia="ru-RU"/>
        </w:rPr>
        <w:t>Глава 5. Особенности поставки и приемки медицинской техники</w:t>
      </w:r>
    </w:p>
    <w:p w14:paraId="22D64A13"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11E47067"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15. В рамках данного Договора Поставщик должен предоставить услуги, указанные в тендерной документации.</w:t>
      </w:r>
    </w:p>
    <w:p w14:paraId="03B8ED6C"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16. Цены на сопутствующие услуги включены в цену Договора.</w:t>
      </w:r>
    </w:p>
    <w:p w14:paraId="6878FF14"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04DEA0F9"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18. Поставщик, при прекращении производства им запасных частей, должен:</w:t>
      </w:r>
    </w:p>
    <w:p w14:paraId="6BD229DA"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789C6F47"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б) при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2465E3F7"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19. Поставщик гарантирует, что товары, поставленные в рамках Договора:</w:t>
      </w:r>
    </w:p>
    <w:p w14:paraId="73E7473B"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0AA48DBC"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65DE1CF7"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20. При появлении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150A2E5D"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42A15836"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lastRenderedPageBreak/>
        <w:t>      22. Заказчик обязан оперативно уведомить Поставщика в письменном виде обо всех претензиях, связанных с данной гарантией.</w:t>
      </w:r>
    </w:p>
    <w:p w14:paraId="42C1F2D3"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258D4F03"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391CEF12"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260C5C3C"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433B2358" w14:textId="77777777" w:rsidR="00F7719A" w:rsidRPr="00F7719A" w:rsidRDefault="00F7719A" w:rsidP="00F7719A">
      <w:pPr>
        <w:shd w:val="clear" w:color="auto" w:fill="F4F5F6"/>
        <w:spacing w:after="0" w:line="240" w:lineRule="auto"/>
        <w:outlineLvl w:val="2"/>
        <w:rPr>
          <w:rFonts w:ascii="Arial" w:eastAsia="Times New Roman" w:hAnsi="Arial" w:cs="Arial"/>
          <w:color w:val="444444"/>
          <w:sz w:val="27"/>
          <w:szCs w:val="27"/>
          <w:lang w:eastAsia="ru-RU"/>
        </w:rPr>
      </w:pPr>
      <w:r w:rsidRPr="00F7719A">
        <w:rPr>
          <w:rFonts w:ascii="Arial" w:eastAsia="Times New Roman" w:hAnsi="Arial" w:cs="Arial"/>
          <w:color w:val="444444"/>
          <w:sz w:val="27"/>
          <w:szCs w:val="27"/>
          <w:lang w:eastAsia="ru-RU"/>
        </w:rPr>
        <w:t>Глава 6. Ответственность Сторон</w:t>
      </w:r>
    </w:p>
    <w:p w14:paraId="4EC7ADA0"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5D5CB7FA"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28. Поставка товаров и предоставление услуг должны осуществляться Поставщиком в соответствии с графиком, указанным в таблице цен.</w:t>
      </w:r>
    </w:p>
    <w:p w14:paraId="490ADE64"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29. Задержка с выполнением поставки со стороны поставщика приводит к удержанию обеспечения исполнения договора и выплате неустойки.</w:t>
      </w:r>
    </w:p>
    <w:p w14:paraId="410283BC"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1884A23C"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33509098"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34C7E4EC"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73A5F312"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lastRenderedPageBreak/>
        <w:t>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406AE25D"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35.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5F7AE81E"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0927BB0A"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543F36F0"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182B79E5"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56EFFE76"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5001DE84" w14:textId="77777777" w:rsidR="00F7719A" w:rsidRPr="00F7719A" w:rsidRDefault="00F7719A" w:rsidP="00F7719A">
      <w:pPr>
        <w:shd w:val="clear" w:color="auto" w:fill="F4F5F6"/>
        <w:spacing w:after="0" w:line="240" w:lineRule="auto"/>
        <w:outlineLvl w:val="2"/>
        <w:rPr>
          <w:rFonts w:ascii="Arial" w:eastAsia="Times New Roman" w:hAnsi="Arial" w:cs="Arial"/>
          <w:color w:val="444444"/>
          <w:sz w:val="27"/>
          <w:szCs w:val="27"/>
          <w:lang w:eastAsia="ru-RU"/>
        </w:rPr>
      </w:pPr>
      <w:r w:rsidRPr="00F7719A">
        <w:rPr>
          <w:rFonts w:ascii="Arial" w:eastAsia="Times New Roman" w:hAnsi="Arial" w:cs="Arial"/>
          <w:color w:val="444444"/>
          <w:sz w:val="27"/>
          <w:szCs w:val="27"/>
          <w:lang w:eastAsia="ru-RU"/>
        </w:rPr>
        <w:t>Глава 7. Конфиденциальность</w:t>
      </w:r>
    </w:p>
    <w:p w14:paraId="72C24C23"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22EFC0EB"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1) во время раскрытия находилась в публичном доступе;</w:t>
      </w:r>
    </w:p>
    <w:p w14:paraId="62C8C7EB"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4BAA6653"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3) во время раскрытия другой Стороной находилась во владении у Стороны и не была приобретена прямо или косвенно у такой Стороны;</w:t>
      </w:r>
    </w:p>
    <w:p w14:paraId="632463D4"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0616A884"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lastRenderedPageBreak/>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2E4B8408"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41. Сторона, подтверждающая свое обязательство в соответствии с Договором, возлагает на себя бремя доказывания, при установлении нарушения такого обязательства.</w:t>
      </w:r>
    </w:p>
    <w:p w14:paraId="2214E39A" w14:textId="77777777" w:rsidR="00F7719A" w:rsidRPr="00F7719A" w:rsidRDefault="00F7719A" w:rsidP="00F7719A">
      <w:pPr>
        <w:shd w:val="clear" w:color="auto" w:fill="F4F5F6"/>
        <w:spacing w:after="0" w:line="240" w:lineRule="auto"/>
        <w:outlineLvl w:val="2"/>
        <w:rPr>
          <w:rFonts w:ascii="Arial" w:eastAsia="Times New Roman" w:hAnsi="Arial" w:cs="Arial"/>
          <w:color w:val="444444"/>
          <w:sz w:val="27"/>
          <w:szCs w:val="27"/>
          <w:lang w:eastAsia="ru-RU"/>
        </w:rPr>
      </w:pPr>
      <w:r w:rsidRPr="00F7719A">
        <w:rPr>
          <w:rFonts w:ascii="Arial" w:eastAsia="Times New Roman" w:hAnsi="Arial" w:cs="Arial"/>
          <w:color w:val="444444"/>
          <w:sz w:val="27"/>
          <w:szCs w:val="27"/>
          <w:lang w:eastAsia="ru-RU"/>
        </w:rPr>
        <w:t>Глава 8. Заключительные положения</w:t>
      </w:r>
    </w:p>
    <w:p w14:paraId="166C435F"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42. Договор составляется на казахском и русском языках.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При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52613E5F"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77A29874"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33BF8118"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45. Налоги и другие обязательные платежи в бюджет подлежат уплате в соответствии с налоговым законодательством Республики Казахстан.</w:t>
      </w:r>
    </w:p>
    <w:p w14:paraId="54C83F5F"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46. Поставщик обязан внести обеспечение исполнения Договора в форме, объеме и на условиях, предусмотренных в тендерной документации.</w:t>
      </w:r>
    </w:p>
    <w:p w14:paraId="21340E8F"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651F3EC4"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Дата регистрации в территориальном органе казначейства (для государственных органов и государственных учреждений): ________________.</w:t>
      </w:r>
    </w:p>
    <w:p w14:paraId="7AB7D598"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798A13BD" w14:textId="77777777" w:rsidR="00F7719A" w:rsidRPr="00F7719A" w:rsidRDefault="00F7719A" w:rsidP="00F7719A">
      <w:pPr>
        <w:shd w:val="clear" w:color="auto" w:fill="F4F5F6"/>
        <w:spacing w:after="0" w:line="240" w:lineRule="auto"/>
        <w:outlineLvl w:val="2"/>
        <w:rPr>
          <w:rFonts w:ascii="Arial" w:eastAsia="Times New Roman" w:hAnsi="Arial" w:cs="Arial"/>
          <w:color w:val="444444"/>
          <w:sz w:val="27"/>
          <w:szCs w:val="27"/>
          <w:lang w:eastAsia="ru-RU"/>
        </w:rPr>
      </w:pPr>
      <w:r w:rsidRPr="00F7719A">
        <w:rPr>
          <w:rFonts w:ascii="Arial" w:eastAsia="Times New Roman" w:hAnsi="Arial" w:cs="Arial"/>
          <w:color w:val="444444"/>
          <w:sz w:val="27"/>
          <w:szCs w:val="27"/>
          <w:lang w:eastAsia="ru-RU"/>
        </w:rPr>
        <w:t>Глава 9. Адреса, банковские реквизиты и подписи Сторон:</w:t>
      </w:r>
    </w:p>
    <w:tbl>
      <w:tblPr>
        <w:tblW w:w="9225" w:type="dxa"/>
        <w:shd w:val="clear" w:color="auto" w:fill="F4F5F6"/>
        <w:tblCellMar>
          <w:top w:w="15" w:type="dxa"/>
          <w:left w:w="15" w:type="dxa"/>
          <w:bottom w:w="15" w:type="dxa"/>
          <w:right w:w="15" w:type="dxa"/>
        </w:tblCellMar>
        <w:tblLook w:val="04A0" w:firstRow="1" w:lastRow="0" w:firstColumn="1" w:lastColumn="0" w:noHBand="0" w:noVBand="1"/>
      </w:tblPr>
      <w:tblGrid>
        <w:gridCol w:w="4554"/>
        <w:gridCol w:w="4671"/>
      </w:tblGrid>
      <w:tr w:rsidR="00F7719A" w:rsidRPr="00F7719A" w14:paraId="667B3781" w14:textId="77777777" w:rsidTr="00F7719A">
        <w:tc>
          <w:tcPr>
            <w:tcW w:w="0" w:type="auto"/>
            <w:tcBorders>
              <w:top w:val="nil"/>
              <w:left w:val="nil"/>
              <w:bottom w:val="nil"/>
              <w:right w:val="nil"/>
            </w:tcBorders>
            <w:shd w:val="clear" w:color="auto" w:fill="F4F5F6"/>
            <w:tcMar>
              <w:top w:w="45" w:type="dxa"/>
              <w:left w:w="75" w:type="dxa"/>
              <w:bottom w:w="45" w:type="dxa"/>
              <w:right w:w="75" w:type="dxa"/>
            </w:tcMar>
            <w:vAlign w:val="center"/>
            <w:hideMark/>
          </w:tcPr>
          <w:p w14:paraId="41242CAD"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Заказчик: ______________________</w:t>
            </w:r>
            <w:r w:rsidRPr="00F7719A">
              <w:rPr>
                <w:rFonts w:ascii="Arial" w:eastAsia="Times New Roman" w:hAnsi="Arial" w:cs="Arial"/>
                <w:color w:val="000000"/>
                <w:lang w:eastAsia="ru-RU"/>
              </w:rPr>
              <w:br/>
              <w:t>БИН</w:t>
            </w:r>
            <w:r w:rsidRPr="00F7719A">
              <w:rPr>
                <w:rFonts w:ascii="Arial" w:eastAsia="Times New Roman" w:hAnsi="Arial" w:cs="Arial"/>
                <w:color w:val="000000"/>
                <w:lang w:eastAsia="ru-RU"/>
              </w:rPr>
              <w:br/>
              <w:t>Юридический адрес:</w:t>
            </w:r>
            <w:r w:rsidRPr="00F7719A">
              <w:rPr>
                <w:rFonts w:ascii="Arial" w:eastAsia="Times New Roman" w:hAnsi="Arial" w:cs="Arial"/>
                <w:color w:val="000000"/>
                <w:lang w:eastAsia="ru-RU"/>
              </w:rPr>
              <w:br/>
              <w:t>Банковские реквизиты</w:t>
            </w:r>
            <w:r w:rsidRPr="00F7719A">
              <w:rPr>
                <w:rFonts w:ascii="Arial" w:eastAsia="Times New Roman" w:hAnsi="Arial" w:cs="Arial"/>
                <w:color w:val="000000"/>
                <w:lang w:eastAsia="ru-RU"/>
              </w:rPr>
              <w:br/>
              <w:t>Телефон, e-mail</w:t>
            </w:r>
            <w:r w:rsidRPr="00F7719A">
              <w:rPr>
                <w:rFonts w:ascii="Arial" w:eastAsia="Times New Roman" w:hAnsi="Arial" w:cs="Arial"/>
                <w:color w:val="000000"/>
                <w:lang w:eastAsia="ru-RU"/>
              </w:rPr>
              <w:br/>
              <w:t>Должность ____________________</w:t>
            </w:r>
            <w:r w:rsidRPr="00F7719A">
              <w:rPr>
                <w:rFonts w:ascii="Arial" w:eastAsia="Times New Roman" w:hAnsi="Arial" w:cs="Arial"/>
                <w:color w:val="000000"/>
                <w:lang w:eastAsia="ru-RU"/>
              </w:rPr>
              <w:br/>
              <w:t>Подпись, Ф.И.О. (при его наличии)</w:t>
            </w:r>
            <w:r w:rsidRPr="00F7719A">
              <w:rPr>
                <w:rFonts w:ascii="Arial" w:eastAsia="Times New Roman" w:hAnsi="Arial" w:cs="Arial"/>
                <w:color w:val="000000"/>
                <w:lang w:eastAsia="ru-RU"/>
              </w:rPr>
              <w:br/>
              <w:t>Печать (при наличии)</w:t>
            </w:r>
          </w:p>
        </w:tc>
        <w:tc>
          <w:tcPr>
            <w:tcW w:w="0" w:type="auto"/>
            <w:tcBorders>
              <w:top w:val="nil"/>
              <w:left w:val="nil"/>
              <w:bottom w:val="nil"/>
              <w:right w:val="nil"/>
            </w:tcBorders>
            <w:shd w:val="clear" w:color="auto" w:fill="F4F5F6"/>
            <w:tcMar>
              <w:top w:w="45" w:type="dxa"/>
              <w:left w:w="75" w:type="dxa"/>
              <w:bottom w:w="45" w:type="dxa"/>
              <w:right w:w="75" w:type="dxa"/>
            </w:tcMar>
            <w:vAlign w:val="center"/>
            <w:hideMark/>
          </w:tcPr>
          <w:p w14:paraId="23D2BBCC" w14:textId="77777777" w:rsidR="00F7719A" w:rsidRPr="00F7719A" w:rsidRDefault="00F7719A" w:rsidP="00F7719A">
            <w:pPr>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Поставщик: _____________________</w:t>
            </w:r>
            <w:r w:rsidRPr="00F7719A">
              <w:rPr>
                <w:rFonts w:ascii="Arial" w:eastAsia="Times New Roman" w:hAnsi="Arial" w:cs="Arial"/>
                <w:color w:val="000000"/>
                <w:lang w:eastAsia="ru-RU"/>
              </w:rPr>
              <w:br/>
              <w:t>БИН</w:t>
            </w:r>
            <w:r w:rsidRPr="00F7719A">
              <w:rPr>
                <w:rFonts w:ascii="Arial" w:eastAsia="Times New Roman" w:hAnsi="Arial" w:cs="Arial"/>
                <w:color w:val="000000"/>
                <w:lang w:eastAsia="ru-RU"/>
              </w:rPr>
              <w:br/>
              <w:t>Юридический адрес:</w:t>
            </w:r>
            <w:r w:rsidRPr="00F7719A">
              <w:rPr>
                <w:rFonts w:ascii="Arial" w:eastAsia="Times New Roman" w:hAnsi="Arial" w:cs="Arial"/>
                <w:color w:val="000000"/>
                <w:lang w:eastAsia="ru-RU"/>
              </w:rPr>
              <w:br/>
              <w:t>Банковские реквизиты</w:t>
            </w:r>
            <w:r w:rsidRPr="00F7719A">
              <w:rPr>
                <w:rFonts w:ascii="Arial" w:eastAsia="Times New Roman" w:hAnsi="Arial" w:cs="Arial"/>
                <w:color w:val="000000"/>
                <w:lang w:eastAsia="ru-RU"/>
              </w:rPr>
              <w:br/>
              <w:t>Телефон, e-mail</w:t>
            </w:r>
            <w:r w:rsidRPr="00F7719A">
              <w:rPr>
                <w:rFonts w:ascii="Arial" w:eastAsia="Times New Roman" w:hAnsi="Arial" w:cs="Arial"/>
                <w:color w:val="000000"/>
                <w:lang w:eastAsia="ru-RU"/>
              </w:rPr>
              <w:br/>
              <w:t>Должность _____________________</w:t>
            </w:r>
            <w:r w:rsidRPr="00F7719A">
              <w:rPr>
                <w:rFonts w:ascii="Arial" w:eastAsia="Times New Roman" w:hAnsi="Arial" w:cs="Arial"/>
                <w:color w:val="000000"/>
                <w:lang w:eastAsia="ru-RU"/>
              </w:rPr>
              <w:br/>
              <w:t>Подпись, Ф.И.О. (при его наличии)</w:t>
            </w:r>
            <w:r w:rsidRPr="00F7719A">
              <w:rPr>
                <w:rFonts w:ascii="Arial" w:eastAsia="Times New Roman" w:hAnsi="Arial" w:cs="Arial"/>
                <w:color w:val="000000"/>
                <w:lang w:eastAsia="ru-RU"/>
              </w:rPr>
              <w:br/>
              <w:t>Печать (при наличии)</w:t>
            </w:r>
          </w:p>
        </w:tc>
      </w:tr>
    </w:tbl>
    <w:p w14:paraId="200D4B1F" w14:textId="77777777" w:rsidR="00F7719A" w:rsidRPr="00F7719A" w:rsidRDefault="00F7719A" w:rsidP="00F7719A">
      <w:pPr>
        <w:spacing w:after="0" w:line="240" w:lineRule="auto"/>
        <w:rPr>
          <w:rFonts w:ascii="Times New Roman" w:eastAsia="Times New Roman" w:hAnsi="Times New Roman" w:cs="Times New Roman"/>
          <w:vanish/>
          <w:sz w:val="24"/>
          <w:szCs w:val="24"/>
          <w:lang w:eastAsia="ru-RU"/>
        </w:rPr>
      </w:pPr>
    </w:p>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F7719A" w:rsidRPr="00F7719A" w14:paraId="4D53668D" w14:textId="77777777" w:rsidTr="00F7719A">
        <w:tc>
          <w:tcPr>
            <w:tcW w:w="5805" w:type="dxa"/>
            <w:tcBorders>
              <w:top w:val="nil"/>
              <w:left w:val="nil"/>
              <w:bottom w:val="nil"/>
              <w:right w:val="nil"/>
            </w:tcBorders>
            <w:shd w:val="clear" w:color="auto" w:fill="F4F5F6"/>
            <w:tcMar>
              <w:top w:w="45" w:type="dxa"/>
              <w:left w:w="75" w:type="dxa"/>
              <w:bottom w:w="45" w:type="dxa"/>
              <w:right w:w="75" w:type="dxa"/>
            </w:tcMar>
            <w:vAlign w:val="center"/>
            <w:hideMark/>
          </w:tcPr>
          <w:p w14:paraId="3907B662" w14:textId="77777777" w:rsidR="00F7719A" w:rsidRPr="00F7719A" w:rsidRDefault="00F7719A" w:rsidP="00F7719A">
            <w:pPr>
              <w:spacing w:after="0" w:line="240" w:lineRule="auto"/>
              <w:jc w:val="center"/>
              <w:rPr>
                <w:rFonts w:ascii="Arial" w:eastAsia="Times New Roman" w:hAnsi="Arial" w:cs="Arial"/>
                <w:color w:val="000000"/>
                <w:lang w:eastAsia="ru-RU"/>
              </w:rPr>
            </w:pPr>
            <w:r w:rsidRPr="00F7719A">
              <w:rPr>
                <w:rFonts w:ascii="Arial" w:eastAsia="Times New Roman" w:hAnsi="Arial" w:cs="Arial"/>
                <w:color w:val="000000"/>
                <w:lang w:eastAsia="ru-RU"/>
              </w:rPr>
              <w:t> </w:t>
            </w:r>
          </w:p>
        </w:tc>
        <w:tc>
          <w:tcPr>
            <w:tcW w:w="3420" w:type="dxa"/>
            <w:tcBorders>
              <w:top w:val="nil"/>
              <w:left w:val="nil"/>
              <w:bottom w:val="nil"/>
              <w:right w:val="nil"/>
            </w:tcBorders>
            <w:shd w:val="clear" w:color="auto" w:fill="F4F5F6"/>
            <w:tcMar>
              <w:top w:w="45" w:type="dxa"/>
              <w:left w:w="75" w:type="dxa"/>
              <w:bottom w:w="45" w:type="dxa"/>
              <w:right w:w="75" w:type="dxa"/>
            </w:tcMar>
            <w:vAlign w:val="center"/>
            <w:hideMark/>
          </w:tcPr>
          <w:p w14:paraId="77ECAA6F" w14:textId="77777777" w:rsidR="00F7719A" w:rsidRPr="00F7719A" w:rsidRDefault="00F7719A" w:rsidP="00F7719A">
            <w:pPr>
              <w:spacing w:after="0" w:line="240" w:lineRule="auto"/>
              <w:jc w:val="center"/>
              <w:rPr>
                <w:rFonts w:ascii="Arial" w:eastAsia="Times New Roman" w:hAnsi="Arial" w:cs="Arial"/>
                <w:color w:val="000000"/>
                <w:lang w:eastAsia="ru-RU"/>
              </w:rPr>
            </w:pPr>
            <w:bookmarkStart w:id="7" w:name="z1538"/>
            <w:bookmarkEnd w:id="7"/>
            <w:r w:rsidRPr="00F7719A">
              <w:rPr>
                <w:rFonts w:ascii="Arial" w:eastAsia="Times New Roman" w:hAnsi="Arial" w:cs="Arial"/>
                <w:color w:val="000000"/>
                <w:lang w:eastAsia="ru-RU"/>
              </w:rPr>
              <w:t>Приложение</w:t>
            </w:r>
            <w:r w:rsidRPr="00F7719A">
              <w:rPr>
                <w:rFonts w:ascii="Arial" w:eastAsia="Times New Roman" w:hAnsi="Arial" w:cs="Arial"/>
                <w:color w:val="000000"/>
                <w:lang w:eastAsia="ru-RU"/>
              </w:rPr>
              <w:br/>
              <w:t>к Типовому договору закупа</w:t>
            </w:r>
            <w:r w:rsidRPr="00F7719A">
              <w:rPr>
                <w:rFonts w:ascii="Arial" w:eastAsia="Times New Roman" w:hAnsi="Arial" w:cs="Arial"/>
                <w:color w:val="000000"/>
                <w:lang w:eastAsia="ru-RU"/>
              </w:rPr>
              <w:br/>
              <w:t>(между заказчиком и поставщиком)</w:t>
            </w:r>
          </w:p>
        </w:tc>
      </w:tr>
      <w:tr w:rsidR="00F7719A" w:rsidRPr="00F7719A" w14:paraId="6435F37E" w14:textId="77777777" w:rsidTr="00F7719A">
        <w:tc>
          <w:tcPr>
            <w:tcW w:w="5805" w:type="dxa"/>
            <w:tcBorders>
              <w:top w:val="nil"/>
              <w:left w:val="nil"/>
              <w:bottom w:val="nil"/>
              <w:right w:val="nil"/>
            </w:tcBorders>
            <w:shd w:val="clear" w:color="auto" w:fill="F4F5F6"/>
            <w:tcMar>
              <w:top w:w="45" w:type="dxa"/>
              <w:left w:w="75" w:type="dxa"/>
              <w:bottom w:w="45" w:type="dxa"/>
              <w:right w:w="75" w:type="dxa"/>
            </w:tcMar>
            <w:vAlign w:val="center"/>
            <w:hideMark/>
          </w:tcPr>
          <w:p w14:paraId="1391FD60" w14:textId="77777777" w:rsidR="00F7719A" w:rsidRPr="00F7719A" w:rsidRDefault="00F7719A" w:rsidP="00F7719A">
            <w:pPr>
              <w:spacing w:after="0" w:line="240" w:lineRule="auto"/>
              <w:jc w:val="center"/>
              <w:rPr>
                <w:rFonts w:ascii="Arial" w:eastAsia="Times New Roman" w:hAnsi="Arial" w:cs="Arial"/>
                <w:color w:val="000000"/>
                <w:lang w:eastAsia="ru-RU"/>
              </w:rPr>
            </w:pPr>
            <w:r w:rsidRPr="00F7719A">
              <w:rPr>
                <w:rFonts w:ascii="Arial" w:eastAsia="Times New Roman" w:hAnsi="Arial" w:cs="Arial"/>
                <w:color w:val="000000"/>
                <w:lang w:eastAsia="ru-RU"/>
              </w:rPr>
              <w:t> </w:t>
            </w:r>
          </w:p>
        </w:tc>
        <w:tc>
          <w:tcPr>
            <w:tcW w:w="3420" w:type="dxa"/>
            <w:tcBorders>
              <w:top w:val="nil"/>
              <w:left w:val="nil"/>
              <w:bottom w:val="nil"/>
              <w:right w:val="nil"/>
            </w:tcBorders>
            <w:shd w:val="clear" w:color="auto" w:fill="F4F5F6"/>
            <w:tcMar>
              <w:top w:w="45" w:type="dxa"/>
              <w:left w:w="75" w:type="dxa"/>
              <w:bottom w:w="45" w:type="dxa"/>
              <w:right w:w="75" w:type="dxa"/>
            </w:tcMar>
            <w:vAlign w:val="center"/>
            <w:hideMark/>
          </w:tcPr>
          <w:p w14:paraId="62B210A8" w14:textId="77777777" w:rsidR="00F7719A" w:rsidRPr="00F7719A" w:rsidRDefault="00F7719A" w:rsidP="00F7719A">
            <w:pPr>
              <w:spacing w:after="0" w:line="240" w:lineRule="auto"/>
              <w:jc w:val="center"/>
              <w:rPr>
                <w:rFonts w:ascii="Arial" w:eastAsia="Times New Roman" w:hAnsi="Arial" w:cs="Arial"/>
                <w:color w:val="000000"/>
                <w:lang w:eastAsia="ru-RU"/>
              </w:rPr>
            </w:pPr>
            <w:bookmarkStart w:id="8" w:name="z1539"/>
            <w:bookmarkEnd w:id="8"/>
            <w:r w:rsidRPr="00F7719A">
              <w:rPr>
                <w:rFonts w:ascii="Arial" w:eastAsia="Times New Roman" w:hAnsi="Arial" w:cs="Arial"/>
                <w:color w:val="000000"/>
                <w:lang w:eastAsia="ru-RU"/>
              </w:rPr>
              <w:t>Форма</w:t>
            </w:r>
          </w:p>
        </w:tc>
      </w:tr>
    </w:tbl>
    <w:p w14:paraId="04CB0949" w14:textId="77777777" w:rsidR="00F7719A" w:rsidRPr="00F7719A" w:rsidRDefault="00F7719A" w:rsidP="00F7719A">
      <w:pPr>
        <w:shd w:val="clear" w:color="auto" w:fill="F4F5F6"/>
        <w:spacing w:after="0" w:line="240" w:lineRule="auto"/>
        <w:outlineLvl w:val="2"/>
        <w:rPr>
          <w:rFonts w:ascii="Arial" w:eastAsia="Times New Roman" w:hAnsi="Arial" w:cs="Arial"/>
          <w:color w:val="444444"/>
          <w:sz w:val="27"/>
          <w:szCs w:val="27"/>
          <w:lang w:eastAsia="ru-RU"/>
        </w:rPr>
      </w:pPr>
      <w:r w:rsidRPr="00F7719A">
        <w:rPr>
          <w:rFonts w:ascii="Arial" w:eastAsia="Times New Roman" w:hAnsi="Arial" w:cs="Arial"/>
          <w:color w:val="444444"/>
          <w:sz w:val="27"/>
          <w:szCs w:val="27"/>
          <w:lang w:eastAsia="ru-RU"/>
        </w:rPr>
        <w:t>Антикоррупционные требования</w:t>
      </w:r>
    </w:p>
    <w:p w14:paraId="7C2FE732"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xml:space="preserve">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w:t>
      </w:r>
      <w:r w:rsidRPr="00F7719A">
        <w:rPr>
          <w:rFonts w:ascii="Arial" w:eastAsia="Times New Roman" w:hAnsi="Arial" w:cs="Arial"/>
          <w:color w:val="000000"/>
          <w:lang w:eastAsia="ru-RU"/>
        </w:rPr>
        <w:lastRenderedPageBreak/>
        <w:t>(или)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4C55369"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311DD2DD"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602F3B74"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0F08C2CF"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6" w:anchor="z114" w:history="1">
        <w:r w:rsidRPr="00F7719A">
          <w:rPr>
            <w:rFonts w:ascii="Arial" w:eastAsia="Times New Roman" w:hAnsi="Arial" w:cs="Arial"/>
            <w:color w:val="073A5E"/>
            <w:u w:val="single"/>
            <w:lang w:eastAsia="ru-RU"/>
          </w:rPr>
          <w:t>пунктом 1</w:t>
        </w:r>
      </w:hyperlink>
      <w:r w:rsidRPr="00F7719A">
        <w:rPr>
          <w:rFonts w:ascii="Arial" w:eastAsia="Times New Roman" w:hAnsi="Arial" w:cs="Arial"/>
          <w:color w:val="000000"/>
          <w:lang w:eastAsia="ru-RU"/>
        </w:rPr>
        <w:t> статьи 24 Закона Республики Казахстан "О противодействии коррупции".</w:t>
      </w:r>
    </w:p>
    <w:p w14:paraId="5E2647BA"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7D9AA42D"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30994AFC" w14:textId="77777777" w:rsidR="00F7719A" w:rsidRPr="00F7719A" w:rsidRDefault="00F7719A" w:rsidP="00F7719A">
      <w:pPr>
        <w:shd w:val="clear" w:color="auto" w:fill="F4F5F6"/>
        <w:spacing w:before="120" w:after="120" w:line="240" w:lineRule="auto"/>
        <w:rPr>
          <w:rFonts w:ascii="Arial" w:eastAsia="Times New Roman" w:hAnsi="Arial" w:cs="Arial"/>
          <w:color w:val="000000"/>
          <w:lang w:eastAsia="ru-RU"/>
        </w:rPr>
      </w:pPr>
      <w:r w:rsidRPr="00F7719A">
        <w:rPr>
          <w:rFonts w:ascii="Arial" w:eastAsia="Times New Roman" w:hAnsi="Arial" w:cs="Arial"/>
          <w:color w:val="000000"/>
          <w:lang w:eastAsia="ru-RU"/>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185697F5" w14:textId="6A3447EA" w:rsidR="001C0D8A" w:rsidRDefault="001C0D8A" w:rsidP="00496844">
      <w:pPr>
        <w:spacing w:after="0" w:line="240" w:lineRule="auto"/>
        <w:rPr>
          <w:rFonts w:ascii="Times New Roman" w:eastAsia="Times New Roman" w:hAnsi="Times New Roman" w:cs="Times New Roman"/>
          <w:color w:val="000000"/>
          <w:sz w:val="24"/>
          <w:szCs w:val="24"/>
          <w:lang w:eastAsia="ru-RU"/>
        </w:rPr>
      </w:pPr>
    </w:p>
    <w:p w14:paraId="72B7CB6C" w14:textId="1003F243" w:rsidR="001C0D8A" w:rsidRDefault="001C0D8A" w:rsidP="00496844">
      <w:pPr>
        <w:spacing w:after="0" w:line="240" w:lineRule="auto"/>
        <w:rPr>
          <w:rFonts w:ascii="Times New Roman" w:eastAsia="Times New Roman" w:hAnsi="Times New Roman" w:cs="Times New Roman"/>
          <w:color w:val="000000"/>
          <w:sz w:val="24"/>
          <w:szCs w:val="24"/>
          <w:lang w:eastAsia="ru-RU"/>
        </w:rPr>
      </w:pPr>
    </w:p>
    <w:p w14:paraId="0271A9EB" w14:textId="5D904AFA" w:rsidR="001C0D8A" w:rsidRDefault="001C0D8A" w:rsidP="00496844">
      <w:pPr>
        <w:spacing w:after="0" w:line="240" w:lineRule="auto"/>
        <w:rPr>
          <w:rFonts w:ascii="Times New Roman" w:eastAsia="Times New Roman" w:hAnsi="Times New Roman" w:cs="Times New Roman"/>
          <w:color w:val="000000"/>
          <w:sz w:val="24"/>
          <w:szCs w:val="24"/>
          <w:lang w:eastAsia="ru-RU"/>
        </w:rPr>
      </w:pPr>
    </w:p>
    <w:p w14:paraId="039931EB" w14:textId="271CA75D" w:rsidR="001C0D8A" w:rsidRDefault="001C0D8A" w:rsidP="00496844">
      <w:pPr>
        <w:spacing w:after="0" w:line="240" w:lineRule="auto"/>
        <w:rPr>
          <w:rFonts w:ascii="Times New Roman" w:eastAsia="Times New Roman" w:hAnsi="Times New Roman" w:cs="Times New Roman"/>
          <w:color w:val="000000"/>
          <w:sz w:val="24"/>
          <w:szCs w:val="24"/>
          <w:lang w:eastAsia="ru-RU"/>
        </w:rPr>
      </w:pPr>
    </w:p>
    <w:p w14:paraId="4F9422AF" w14:textId="77777777" w:rsidR="001C0D8A" w:rsidRDefault="001C0D8A" w:rsidP="001C0D8A">
      <w:pPr>
        <w:spacing w:after="0" w:line="240" w:lineRule="auto"/>
        <w:jc w:val="right"/>
        <w:rPr>
          <w:rFonts w:ascii="Times New Roman" w:eastAsia="Times New Roman" w:hAnsi="Times New Roman" w:cs="Times New Roman"/>
          <w:color w:val="000000"/>
          <w:sz w:val="20"/>
          <w:szCs w:val="20"/>
          <w:lang w:eastAsia="ru-RU"/>
        </w:rPr>
      </w:pPr>
    </w:p>
    <w:p w14:paraId="72DD17F1" w14:textId="77777777" w:rsidR="00C97698" w:rsidRDefault="00C97698" w:rsidP="008334D2">
      <w:pPr>
        <w:spacing w:after="0" w:line="240" w:lineRule="auto"/>
        <w:jc w:val="right"/>
        <w:rPr>
          <w:rFonts w:ascii="Times New Roman" w:eastAsia="Times New Roman" w:hAnsi="Times New Roman" w:cs="Times New Roman"/>
          <w:color w:val="000000"/>
          <w:sz w:val="20"/>
          <w:szCs w:val="20"/>
          <w:lang w:eastAsia="ru-RU"/>
        </w:rPr>
      </w:pPr>
    </w:p>
    <w:p w14:paraId="5796C4A8" w14:textId="77777777" w:rsidR="00C97698" w:rsidRDefault="00C97698" w:rsidP="008334D2">
      <w:pPr>
        <w:spacing w:after="0" w:line="240" w:lineRule="auto"/>
        <w:jc w:val="right"/>
        <w:rPr>
          <w:rFonts w:ascii="Times New Roman" w:eastAsia="Times New Roman" w:hAnsi="Times New Roman" w:cs="Times New Roman"/>
          <w:color w:val="000000"/>
          <w:sz w:val="20"/>
          <w:szCs w:val="20"/>
          <w:lang w:eastAsia="ru-RU"/>
        </w:rPr>
      </w:pPr>
    </w:p>
    <w:p w14:paraId="6EED580D" w14:textId="77777777" w:rsidR="00C97698" w:rsidRDefault="00C97698" w:rsidP="008334D2">
      <w:pPr>
        <w:spacing w:after="0" w:line="240" w:lineRule="auto"/>
        <w:jc w:val="right"/>
        <w:rPr>
          <w:rFonts w:ascii="Times New Roman" w:eastAsia="Times New Roman" w:hAnsi="Times New Roman" w:cs="Times New Roman"/>
          <w:color w:val="000000"/>
          <w:sz w:val="20"/>
          <w:szCs w:val="20"/>
          <w:lang w:eastAsia="ru-RU"/>
        </w:rPr>
      </w:pPr>
    </w:p>
    <w:p w14:paraId="1D336D71" w14:textId="77777777" w:rsidR="00C97698" w:rsidRDefault="00C97698" w:rsidP="008334D2">
      <w:pPr>
        <w:spacing w:after="0" w:line="240" w:lineRule="auto"/>
        <w:jc w:val="right"/>
        <w:rPr>
          <w:rFonts w:ascii="Times New Roman" w:eastAsia="Times New Roman" w:hAnsi="Times New Roman" w:cs="Times New Roman"/>
          <w:color w:val="000000"/>
          <w:sz w:val="20"/>
          <w:szCs w:val="20"/>
          <w:lang w:eastAsia="ru-RU"/>
        </w:rPr>
      </w:pPr>
    </w:p>
    <w:p w14:paraId="160EF615" w14:textId="77777777" w:rsidR="00C97698" w:rsidRDefault="00C97698" w:rsidP="008334D2">
      <w:pPr>
        <w:spacing w:after="0" w:line="240" w:lineRule="auto"/>
        <w:jc w:val="right"/>
        <w:rPr>
          <w:rFonts w:ascii="Times New Roman" w:eastAsia="Times New Roman" w:hAnsi="Times New Roman" w:cs="Times New Roman"/>
          <w:color w:val="000000"/>
          <w:sz w:val="20"/>
          <w:szCs w:val="20"/>
          <w:lang w:eastAsia="ru-RU"/>
        </w:rPr>
      </w:pPr>
    </w:p>
    <w:p w14:paraId="3596083E" w14:textId="77777777" w:rsidR="00C97698" w:rsidRDefault="00C97698" w:rsidP="008334D2">
      <w:pPr>
        <w:spacing w:after="0" w:line="240" w:lineRule="auto"/>
        <w:jc w:val="right"/>
        <w:rPr>
          <w:rFonts w:ascii="Times New Roman" w:eastAsia="Times New Roman" w:hAnsi="Times New Roman" w:cs="Times New Roman"/>
          <w:color w:val="000000"/>
          <w:sz w:val="20"/>
          <w:szCs w:val="20"/>
          <w:lang w:eastAsia="ru-RU"/>
        </w:rPr>
      </w:pPr>
    </w:p>
    <w:p w14:paraId="09BC42C3" w14:textId="77777777" w:rsidR="00C97698" w:rsidRDefault="00C97698" w:rsidP="008334D2">
      <w:pPr>
        <w:spacing w:after="0" w:line="240" w:lineRule="auto"/>
        <w:jc w:val="right"/>
        <w:rPr>
          <w:rFonts w:ascii="Times New Roman" w:eastAsia="Times New Roman" w:hAnsi="Times New Roman" w:cs="Times New Roman"/>
          <w:color w:val="000000"/>
          <w:sz w:val="20"/>
          <w:szCs w:val="20"/>
          <w:lang w:eastAsia="ru-RU"/>
        </w:rPr>
      </w:pPr>
    </w:p>
    <w:p w14:paraId="1427491B" w14:textId="77777777" w:rsidR="00C97698" w:rsidRDefault="00C97698" w:rsidP="008334D2">
      <w:pPr>
        <w:spacing w:after="0" w:line="240" w:lineRule="auto"/>
        <w:jc w:val="right"/>
        <w:rPr>
          <w:rFonts w:ascii="Times New Roman" w:eastAsia="Times New Roman" w:hAnsi="Times New Roman" w:cs="Times New Roman"/>
          <w:color w:val="000000"/>
          <w:sz w:val="20"/>
          <w:szCs w:val="20"/>
          <w:lang w:eastAsia="ru-RU"/>
        </w:rPr>
      </w:pPr>
    </w:p>
    <w:p w14:paraId="398BFBF0" w14:textId="77777777" w:rsidR="00C97698" w:rsidRDefault="00C97698" w:rsidP="008334D2">
      <w:pPr>
        <w:spacing w:after="0" w:line="240" w:lineRule="auto"/>
        <w:jc w:val="right"/>
        <w:rPr>
          <w:rFonts w:ascii="Times New Roman" w:eastAsia="Times New Roman" w:hAnsi="Times New Roman" w:cs="Times New Roman"/>
          <w:color w:val="000000"/>
          <w:sz w:val="20"/>
          <w:szCs w:val="20"/>
          <w:lang w:eastAsia="ru-RU"/>
        </w:rPr>
      </w:pPr>
    </w:p>
    <w:p w14:paraId="62801B4E" w14:textId="422C537F" w:rsidR="001C0D8A" w:rsidRPr="001C0D8A" w:rsidRDefault="001C0D8A" w:rsidP="008334D2">
      <w:pPr>
        <w:spacing w:after="0" w:line="240" w:lineRule="auto"/>
        <w:jc w:val="right"/>
        <w:rPr>
          <w:rFonts w:ascii="Times New Roman" w:eastAsia="Times New Roman" w:hAnsi="Times New Roman" w:cs="Times New Roman"/>
          <w:color w:val="000000"/>
          <w:sz w:val="20"/>
          <w:szCs w:val="20"/>
          <w:lang w:eastAsia="ru-RU"/>
        </w:rPr>
      </w:pPr>
      <w:r w:rsidRPr="001C0D8A">
        <w:rPr>
          <w:rFonts w:ascii="Times New Roman" w:eastAsia="Times New Roman" w:hAnsi="Times New Roman" w:cs="Times New Roman"/>
          <w:color w:val="000000"/>
          <w:sz w:val="20"/>
          <w:szCs w:val="20"/>
          <w:lang w:eastAsia="ru-RU"/>
        </w:rPr>
        <w:lastRenderedPageBreak/>
        <w:t>Приложение 9</w:t>
      </w:r>
    </w:p>
    <w:p w14:paraId="67A46E3A" w14:textId="77777777" w:rsidR="001C0D8A" w:rsidRPr="001C0D8A" w:rsidRDefault="001C0D8A" w:rsidP="001C0D8A">
      <w:pPr>
        <w:spacing w:after="0" w:line="240" w:lineRule="auto"/>
        <w:jc w:val="right"/>
        <w:rPr>
          <w:rFonts w:ascii="Times New Roman" w:eastAsia="Times New Roman" w:hAnsi="Times New Roman" w:cs="Times New Roman"/>
          <w:color w:val="000000"/>
          <w:sz w:val="20"/>
          <w:szCs w:val="20"/>
          <w:lang w:eastAsia="ru-RU"/>
        </w:rPr>
      </w:pPr>
      <w:r w:rsidRPr="001C0D8A">
        <w:rPr>
          <w:rFonts w:ascii="Times New Roman" w:eastAsia="Times New Roman" w:hAnsi="Times New Roman" w:cs="Times New Roman"/>
          <w:color w:val="000000"/>
          <w:sz w:val="20"/>
          <w:szCs w:val="20"/>
          <w:lang w:eastAsia="ru-RU"/>
        </w:rPr>
        <w:t>к тендерной документации</w:t>
      </w:r>
    </w:p>
    <w:p w14:paraId="524C1E31" w14:textId="77777777" w:rsidR="005136FA" w:rsidRPr="005136FA" w:rsidRDefault="005136FA" w:rsidP="005136FA">
      <w:pPr>
        <w:shd w:val="clear" w:color="auto" w:fill="F4F5F6"/>
        <w:spacing w:before="120" w:after="120" w:line="240" w:lineRule="auto"/>
        <w:rPr>
          <w:rFonts w:ascii="Arial" w:eastAsia="Times New Roman" w:hAnsi="Arial" w:cs="Arial"/>
          <w:color w:val="000000"/>
          <w:lang w:eastAsia="ru-RU"/>
        </w:rPr>
      </w:pPr>
      <w:r w:rsidRPr="005136FA">
        <w:rPr>
          <w:rFonts w:ascii="Arial" w:eastAsia="Times New Roman" w:hAnsi="Arial" w:cs="Arial"/>
          <w:color w:val="000000"/>
          <w:lang w:eastAsia="ru-RU"/>
        </w:rPr>
        <w:t>Исх. № __________</w:t>
      </w:r>
      <w:r w:rsidRPr="005136FA">
        <w:rPr>
          <w:rFonts w:ascii="Arial" w:eastAsia="Times New Roman" w:hAnsi="Arial" w:cs="Arial"/>
          <w:color w:val="000000"/>
          <w:lang w:eastAsia="ru-RU"/>
        </w:rPr>
        <w:br/>
        <w:t>Дата ____________</w:t>
      </w:r>
    </w:p>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54"/>
      </w:tblGrid>
      <w:tr w:rsidR="005136FA" w:rsidRPr="005136FA" w14:paraId="1358DE01" w14:textId="77777777" w:rsidTr="005136FA">
        <w:tc>
          <w:tcPr>
            <w:tcW w:w="5805" w:type="dxa"/>
            <w:tcBorders>
              <w:top w:val="nil"/>
              <w:left w:val="nil"/>
              <w:bottom w:val="nil"/>
              <w:right w:val="nil"/>
            </w:tcBorders>
            <w:shd w:val="clear" w:color="auto" w:fill="F4F5F6"/>
            <w:tcMar>
              <w:top w:w="45" w:type="dxa"/>
              <w:left w:w="75" w:type="dxa"/>
              <w:bottom w:w="45" w:type="dxa"/>
              <w:right w:w="75" w:type="dxa"/>
            </w:tcMar>
            <w:vAlign w:val="center"/>
            <w:hideMark/>
          </w:tcPr>
          <w:p w14:paraId="4D2F1D8F" w14:textId="77777777" w:rsidR="005136FA" w:rsidRPr="005136FA" w:rsidRDefault="005136FA" w:rsidP="005136FA">
            <w:pPr>
              <w:spacing w:after="0" w:line="240" w:lineRule="auto"/>
              <w:jc w:val="center"/>
              <w:rPr>
                <w:rFonts w:ascii="Arial" w:eastAsia="Times New Roman" w:hAnsi="Arial" w:cs="Arial"/>
                <w:color w:val="000000"/>
                <w:lang w:eastAsia="ru-RU"/>
              </w:rPr>
            </w:pPr>
            <w:r w:rsidRPr="005136FA">
              <w:rPr>
                <w:rFonts w:ascii="Arial" w:eastAsia="Times New Roman" w:hAnsi="Arial" w:cs="Arial"/>
                <w:color w:val="000000"/>
                <w:lang w:eastAsia="ru-RU"/>
              </w:rPr>
              <w:t> </w:t>
            </w:r>
          </w:p>
        </w:tc>
        <w:tc>
          <w:tcPr>
            <w:tcW w:w="3420" w:type="dxa"/>
            <w:tcBorders>
              <w:top w:val="nil"/>
              <w:left w:val="nil"/>
              <w:bottom w:val="nil"/>
              <w:right w:val="nil"/>
            </w:tcBorders>
            <w:shd w:val="clear" w:color="auto" w:fill="F4F5F6"/>
            <w:tcMar>
              <w:top w:w="45" w:type="dxa"/>
              <w:left w:w="75" w:type="dxa"/>
              <w:bottom w:w="45" w:type="dxa"/>
              <w:right w:w="75" w:type="dxa"/>
            </w:tcMar>
            <w:vAlign w:val="center"/>
            <w:hideMark/>
          </w:tcPr>
          <w:p w14:paraId="238DD609" w14:textId="77777777" w:rsidR="005136FA" w:rsidRPr="005136FA" w:rsidRDefault="005136FA" w:rsidP="005136FA">
            <w:pPr>
              <w:spacing w:after="0" w:line="240" w:lineRule="auto"/>
              <w:jc w:val="center"/>
              <w:rPr>
                <w:rFonts w:ascii="Arial" w:eastAsia="Times New Roman" w:hAnsi="Arial" w:cs="Arial"/>
                <w:color w:val="000000"/>
                <w:lang w:eastAsia="ru-RU"/>
              </w:rPr>
            </w:pPr>
            <w:bookmarkStart w:id="9" w:name="z1667"/>
            <w:bookmarkEnd w:id="9"/>
            <w:r w:rsidRPr="005136FA">
              <w:rPr>
                <w:rFonts w:ascii="Arial" w:eastAsia="Times New Roman" w:hAnsi="Arial" w:cs="Arial"/>
                <w:color w:val="000000"/>
                <w:lang w:eastAsia="ru-RU"/>
              </w:rPr>
              <w:t>Кому:</w:t>
            </w:r>
            <w:r w:rsidRPr="005136FA">
              <w:rPr>
                <w:rFonts w:ascii="Arial" w:eastAsia="Times New Roman" w:hAnsi="Arial" w:cs="Arial"/>
                <w:color w:val="000000"/>
                <w:lang w:eastAsia="ru-RU"/>
              </w:rPr>
              <w:br/>
              <w:t>___________________________</w:t>
            </w:r>
            <w:r w:rsidRPr="005136FA">
              <w:rPr>
                <w:rFonts w:ascii="Arial" w:eastAsia="Times New Roman" w:hAnsi="Arial" w:cs="Arial"/>
                <w:color w:val="000000"/>
                <w:lang w:eastAsia="ru-RU"/>
              </w:rPr>
              <w:br/>
              <w:t>___________________________</w:t>
            </w:r>
            <w:r w:rsidRPr="005136FA">
              <w:rPr>
                <w:rFonts w:ascii="Arial" w:eastAsia="Times New Roman" w:hAnsi="Arial" w:cs="Arial"/>
                <w:color w:val="000000"/>
                <w:lang w:eastAsia="ru-RU"/>
              </w:rPr>
              <w:br/>
              <w:t>(наименование и реквизиты</w:t>
            </w:r>
            <w:r w:rsidRPr="005136FA">
              <w:rPr>
                <w:rFonts w:ascii="Arial" w:eastAsia="Times New Roman" w:hAnsi="Arial" w:cs="Arial"/>
                <w:color w:val="000000"/>
                <w:lang w:eastAsia="ru-RU"/>
              </w:rPr>
              <w:br/>
              <w:t>организатора закупа, заказчика)</w:t>
            </w:r>
          </w:p>
        </w:tc>
      </w:tr>
    </w:tbl>
    <w:p w14:paraId="534991D2" w14:textId="77777777" w:rsidR="005136FA" w:rsidRPr="005136FA" w:rsidRDefault="005136FA" w:rsidP="005136FA">
      <w:pPr>
        <w:shd w:val="clear" w:color="auto" w:fill="F4F5F6"/>
        <w:spacing w:after="0" w:line="240" w:lineRule="auto"/>
        <w:outlineLvl w:val="2"/>
        <w:rPr>
          <w:rFonts w:ascii="Arial" w:eastAsia="Times New Roman" w:hAnsi="Arial" w:cs="Arial"/>
          <w:color w:val="444444"/>
          <w:sz w:val="27"/>
          <w:szCs w:val="27"/>
          <w:lang w:eastAsia="ru-RU"/>
        </w:rPr>
      </w:pPr>
      <w:r w:rsidRPr="005136FA">
        <w:rPr>
          <w:rFonts w:ascii="Arial" w:eastAsia="Times New Roman" w:hAnsi="Arial" w:cs="Arial"/>
          <w:color w:val="444444"/>
          <w:sz w:val="27"/>
          <w:szCs w:val="27"/>
          <w:lang w:eastAsia="ru-RU"/>
        </w:rPr>
        <w:t>Банковская гарантия (вид обеспечения исполнения договора)</w:t>
      </w:r>
      <w:r w:rsidRPr="005136FA">
        <w:rPr>
          <w:rFonts w:ascii="Arial" w:eastAsia="Times New Roman" w:hAnsi="Arial" w:cs="Arial"/>
          <w:color w:val="444444"/>
          <w:sz w:val="27"/>
          <w:szCs w:val="27"/>
          <w:lang w:eastAsia="ru-RU"/>
        </w:rPr>
        <w:br/>
        <w:t>Наименование банка:</w:t>
      </w:r>
      <w:r w:rsidRPr="005136FA">
        <w:rPr>
          <w:rFonts w:ascii="Arial" w:eastAsia="Times New Roman" w:hAnsi="Arial" w:cs="Arial"/>
          <w:color w:val="444444"/>
          <w:sz w:val="27"/>
          <w:szCs w:val="27"/>
          <w:lang w:eastAsia="ru-RU"/>
        </w:rPr>
        <w:br/>
        <w:t>____________________________________________________________________</w:t>
      </w:r>
      <w:r w:rsidRPr="005136FA">
        <w:rPr>
          <w:rFonts w:ascii="Arial" w:eastAsia="Times New Roman" w:hAnsi="Arial" w:cs="Arial"/>
          <w:color w:val="444444"/>
          <w:sz w:val="27"/>
          <w:szCs w:val="27"/>
          <w:lang w:eastAsia="ru-RU"/>
        </w:rPr>
        <w:br/>
        <w:t>(наименование, бизнес-идентификационный номер и другие реквизиты банка)</w:t>
      </w:r>
      <w:r w:rsidRPr="005136FA">
        <w:rPr>
          <w:rFonts w:ascii="Arial" w:eastAsia="Times New Roman" w:hAnsi="Arial" w:cs="Arial"/>
          <w:color w:val="444444"/>
          <w:sz w:val="27"/>
          <w:szCs w:val="27"/>
          <w:lang w:eastAsia="ru-RU"/>
        </w:rPr>
        <w:br/>
        <w:t>Гарантийное обязательство № _____________________</w:t>
      </w:r>
    </w:p>
    <w:tbl>
      <w:tblPr>
        <w:tblW w:w="9225" w:type="dxa"/>
        <w:shd w:val="clear" w:color="auto" w:fill="F4F5F6"/>
        <w:tblCellMar>
          <w:top w:w="15" w:type="dxa"/>
          <w:left w:w="15" w:type="dxa"/>
          <w:bottom w:w="15" w:type="dxa"/>
          <w:right w:w="15" w:type="dxa"/>
        </w:tblCellMar>
        <w:tblLook w:val="04A0" w:firstRow="1" w:lastRow="0" w:firstColumn="1" w:lastColumn="0" w:noHBand="0" w:noVBand="1"/>
      </w:tblPr>
      <w:tblGrid>
        <w:gridCol w:w="4235"/>
        <w:gridCol w:w="4990"/>
      </w:tblGrid>
      <w:tr w:rsidR="005136FA" w:rsidRPr="005136FA" w14:paraId="6C3CE376" w14:textId="77777777" w:rsidTr="005136FA">
        <w:tc>
          <w:tcPr>
            <w:tcW w:w="0" w:type="auto"/>
            <w:tcBorders>
              <w:top w:val="nil"/>
              <w:left w:val="nil"/>
              <w:bottom w:val="nil"/>
              <w:right w:val="nil"/>
            </w:tcBorders>
            <w:shd w:val="clear" w:color="auto" w:fill="F4F5F6"/>
            <w:tcMar>
              <w:top w:w="45" w:type="dxa"/>
              <w:left w:w="75" w:type="dxa"/>
              <w:bottom w:w="45" w:type="dxa"/>
              <w:right w:w="75" w:type="dxa"/>
            </w:tcMar>
            <w:vAlign w:val="center"/>
            <w:hideMark/>
          </w:tcPr>
          <w:p w14:paraId="486C0DBD" w14:textId="77777777" w:rsidR="005136FA" w:rsidRPr="005136FA" w:rsidRDefault="005136FA" w:rsidP="005136FA">
            <w:pPr>
              <w:spacing w:before="120" w:after="120" w:line="240" w:lineRule="auto"/>
              <w:rPr>
                <w:rFonts w:ascii="Arial" w:eastAsia="Times New Roman" w:hAnsi="Arial" w:cs="Arial"/>
                <w:color w:val="000000"/>
                <w:lang w:eastAsia="ru-RU"/>
              </w:rPr>
            </w:pPr>
            <w:r w:rsidRPr="005136FA">
              <w:rPr>
                <w:rFonts w:ascii="Arial" w:eastAsia="Times New Roman" w:hAnsi="Arial" w:cs="Arial"/>
                <w:color w:val="000000"/>
                <w:lang w:eastAsia="ru-RU"/>
              </w:rPr>
              <w:t>__________________</w:t>
            </w:r>
            <w:r w:rsidRPr="005136FA">
              <w:rPr>
                <w:rFonts w:ascii="Arial" w:eastAsia="Times New Roman" w:hAnsi="Arial" w:cs="Arial"/>
                <w:color w:val="000000"/>
                <w:lang w:eastAsia="ru-RU"/>
              </w:rPr>
              <w:br/>
              <w:t>(местонахождение)</w:t>
            </w:r>
          </w:p>
        </w:tc>
        <w:tc>
          <w:tcPr>
            <w:tcW w:w="0" w:type="auto"/>
            <w:tcBorders>
              <w:top w:val="nil"/>
              <w:left w:val="nil"/>
              <w:bottom w:val="nil"/>
              <w:right w:val="nil"/>
            </w:tcBorders>
            <w:shd w:val="clear" w:color="auto" w:fill="F4F5F6"/>
            <w:tcMar>
              <w:top w:w="45" w:type="dxa"/>
              <w:left w:w="75" w:type="dxa"/>
              <w:bottom w:w="45" w:type="dxa"/>
              <w:right w:w="75" w:type="dxa"/>
            </w:tcMar>
            <w:vAlign w:val="center"/>
            <w:hideMark/>
          </w:tcPr>
          <w:p w14:paraId="7457ED70" w14:textId="77777777" w:rsidR="005136FA" w:rsidRPr="005136FA" w:rsidRDefault="005136FA" w:rsidP="005136FA">
            <w:pPr>
              <w:spacing w:before="120" w:after="120" w:line="240" w:lineRule="auto"/>
              <w:rPr>
                <w:rFonts w:ascii="Arial" w:eastAsia="Times New Roman" w:hAnsi="Arial" w:cs="Arial"/>
                <w:color w:val="000000"/>
                <w:lang w:eastAsia="ru-RU"/>
              </w:rPr>
            </w:pPr>
            <w:r w:rsidRPr="005136FA">
              <w:rPr>
                <w:rFonts w:ascii="Arial" w:eastAsia="Times New Roman" w:hAnsi="Arial" w:cs="Arial"/>
                <w:color w:val="000000"/>
                <w:lang w:eastAsia="ru-RU"/>
              </w:rPr>
              <w:t>"___" __________ _____г.</w:t>
            </w:r>
          </w:p>
        </w:tc>
      </w:tr>
    </w:tbl>
    <w:p w14:paraId="76EF16C8" w14:textId="77777777" w:rsidR="005136FA" w:rsidRPr="005136FA" w:rsidRDefault="005136FA" w:rsidP="005136FA">
      <w:pPr>
        <w:shd w:val="clear" w:color="auto" w:fill="F4F5F6"/>
        <w:spacing w:before="120" w:after="120" w:line="240" w:lineRule="auto"/>
        <w:rPr>
          <w:rFonts w:ascii="Arial" w:eastAsia="Times New Roman" w:hAnsi="Arial" w:cs="Arial"/>
          <w:color w:val="000000"/>
          <w:lang w:eastAsia="ru-RU"/>
        </w:rPr>
      </w:pPr>
      <w:r w:rsidRPr="005136FA">
        <w:rPr>
          <w:rFonts w:ascii="Arial" w:eastAsia="Times New Roman" w:hAnsi="Arial" w:cs="Arial"/>
          <w:color w:val="000000"/>
          <w:lang w:eastAsia="ru-RU"/>
        </w:rPr>
        <w:t>      Принимая во внимание, что ___________________________________________</w:t>
      </w:r>
      <w:r w:rsidRPr="005136FA">
        <w:rPr>
          <w:rFonts w:ascii="Arial" w:eastAsia="Times New Roman" w:hAnsi="Arial" w:cs="Arial"/>
          <w:color w:val="000000"/>
          <w:lang w:eastAsia="ru-RU"/>
        </w:rPr>
        <w:br/>
        <w:t>(наименование Поставщика/Исполнителя), (далее – Поставщик/Исполнитель)</w:t>
      </w:r>
      <w:r w:rsidRPr="005136FA">
        <w:rPr>
          <w:rFonts w:ascii="Arial" w:eastAsia="Times New Roman" w:hAnsi="Arial" w:cs="Arial"/>
          <w:color w:val="000000"/>
          <w:lang w:eastAsia="ru-RU"/>
        </w:rPr>
        <w:br/>
        <w:t>заключил Договор/Дополнительное соглашение №________ от "__" ______ г.</w:t>
      </w:r>
      <w:r w:rsidRPr="005136FA">
        <w:rPr>
          <w:rFonts w:ascii="Arial" w:eastAsia="Times New Roman" w:hAnsi="Arial" w:cs="Arial"/>
          <w:color w:val="000000"/>
          <w:lang w:eastAsia="ru-RU"/>
        </w:rPr>
        <w:br/>
        <w:t>(далее – Договор/Дополнительное соглашение) на поставку (оказание)</w:t>
      </w:r>
      <w:r w:rsidRPr="005136FA">
        <w:rPr>
          <w:rFonts w:ascii="Arial" w:eastAsia="Times New Roman" w:hAnsi="Arial" w:cs="Arial"/>
          <w:color w:val="000000"/>
          <w:lang w:eastAsia="ru-RU"/>
        </w:rPr>
        <w:br/>
        <w:t>___________________________________________________________________</w:t>
      </w:r>
      <w:r w:rsidRPr="005136FA">
        <w:rPr>
          <w:rFonts w:ascii="Arial" w:eastAsia="Times New Roman" w:hAnsi="Arial" w:cs="Arial"/>
          <w:color w:val="000000"/>
          <w:lang w:eastAsia="ru-RU"/>
        </w:rPr>
        <w:br/>
        <w:t>___________________________________________________________________</w:t>
      </w:r>
      <w:r w:rsidRPr="005136FA">
        <w:rPr>
          <w:rFonts w:ascii="Arial" w:eastAsia="Times New Roman" w:hAnsi="Arial" w:cs="Arial"/>
          <w:color w:val="000000"/>
          <w:lang w:eastAsia="ru-RU"/>
        </w:rPr>
        <w:br/>
        <w:t>(описание товаров или услуг) и Вами было предусмотрено в Договоре/</w:t>
      </w:r>
      <w:r w:rsidRPr="005136FA">
        <w:rPr>
          <w:rFonts w:ascii="Arial" w:eastAsia="Times New Roman" w:hAnsi="Arial" w:cs="Arial"/>
          <w:color w:val="000000"/>
          <w:lang w:eastAsia="ru-RU"/>
        </w:rPr>
        <w:br/>
        <w:t>Дополнительном соглашении, что Поставщик/Исполнитель внесет обеспечение</w:t>
      </w:r>
      <w:r w:rsidRPr="005136FA">
        <w:rPr>
          <w:rFonts w:ascii="Arial" w:eastAsia="Times New Roman" w:hAnsi="Arial" w:cs="Arial"/>
          <w:color w:val="000000"/>
          <w:lang w:eastAsia="ru-RU"/>
        </w:rPr>
        <w:br/>
        <w:t>его исполнения в виде банковской гарантии на общую сумму ___________________________________________________________________</w:t>
      </w:r>
      <w:r w:rsidRPr="005136FA">
        <w:rPr>
          <w:rFonts w:ascii="Arial" w:eastAsia="Times New Roman" w:hAnsi="Arial" w:cs="Arial"/>
          <w:color w:val="000000"/>
          <w:lang w:eastAsia="ru-RU"/>
        </w:rPr>
        <w:br/>
        <w:t>(сумма в цифрах и прописью) тенге.</w:t>
      </w:r>
      <w:r w:rsidRPr="005136FA">
        <w:rPr>
          <w:rFonts w:ascii="Arial" w:eastAsia="Times New Roman" w:hAnsi="Arial" w:cs="Arial"/>
          <w:color w:val="000000"/>
          <w:lang w:eastAsia="ru-RU"/>
        </w:rPr>
        <w:br/>
        <w:t>Настоящим Банк ____________________________________________________</w:t>
      </w:r>
      <w:r w:rsidRPr="005136FA">
        <w:rPr>
          <w:rFonts w:ascii="Arial" w:eastAsia="Times New Roman" w:hAnsi="Arial" w:cs="Arial"/>
          <w:color w:val="000000"/>
          <w:lang w:eastAsia="ru-RU"/>
        </w:rPr>
        <w:br/>
        <w:t>(наименование банка)</w:t>
      </w:r>
      <w:r w:rsidRPr="005136FA">
        <w:rPr>
          <w:rFonts w:ascii="Arial" w:eastAsia="Times New Roman" w:hAnsi="Arial" w:cs="Arial"/>
          <w:color w:val="000000"/>
          <w:lang w:eastAsia="ru-RU"/>
        </w:rPr>
        <w:br/>
        <w:t>подтверждает, что является гарантом по вышеуказанному Договору и берет</w:t>
      </w:r>
      <w:r w:rsidRPr="005136FA">
        <w:rPr>
          <w:rFonts w:ascii="Arial" w:eastAsia="Times New Roman" w:hAnsi="Arial" w:cs="Arial"/>
          <w:color w:val="000000"/>
          <w:lang w:eastAsia="ru-RU"/>
        </w:rPr>
        <w:br/>
        <w:t>на себя безотзывное обязательство выплатить Вам по Вашему требованию сумму,</w:t>
      </w:r>
      <w:r w:rsidRPr="005136FA">
        <w:rPr>
          <w:rFonts w:ascii="Arial" w:eastAsia="Times New Roman" w:hAnsi="Arial" w:cs="Arial"/>
          <w:color w:val="000000"/>
          <w:lang w:eastAsia="ru-RU"/>
        </w:rPr>
        <w:br/>
        <w:t>равную ____________________________________________________________</w:t>
      </w:r>
      <w:r w:rsidRPr="005136FA">
        <w:rPr>
          <w:rFonts w:ascii="Arial" w:eastAsia="Times New Roman" w:hAnsi="Arial" w:cs="Arial"/>
          <w:color w:val="000000"/>
          <w:lang w:eastAsia="ru-RU"/>
        </w:rPr>
        <w:br/>
        <w:t>(сумма в цифрах и прописью),</w:t>
      </w:r>
      <w:r w:rsidRPr="005136FA">
        <w:rPr>
          <w:rFonts w:ascii="Arial" w:eastAsia="Times New Roman" w:hAnsi="Arial" w:cs="Arial"/>
          <w:color w:val="000000"/>
          <w:lang w:eastAsia="ru-RU"/>
        </w:rPr>
        <w:br/>
        <w:t>по получении Вашего письменного требования на оплату, по основаниям,</w:t>
      </w:r>
      <w:r w:rsidRPr="005136FA">
        <w:rPr>
          <w:rFonts w:ascii="Arial" w:eastAsia="Times New Roman" w:hAnsi="Arial" w:cs="Arial"/>
          <w:color w:val="000000"/>
          <w:lang w:eastAsia="ru-RU"/>
        </w:rPr>
        <w:br/>
        <w:t>предусмотренным Договором и правил организации и проведения закупа</w:t>
      </w:r>
      <w:r w:rsidRPr="005136FA">
        <w:rPr>
          <w:rFonts w:ascii="Arial" w:eastAsia="Times New Roman" w:hAnsi="Arial" w:cs="Arial"/>
          <w:color w:val="000000"/>
          <w:lang w:eastAsia="ru-RU"/>
        </w:rPr>
        <w:br/>
        <w:t>лекарственных средств, медицинских изделий и специализированных лечебных</w:t>
      </w:r>
      <w:r w:rsidRPr="005136FA">
        <w:rPr>
          <w:rFonts w:ascii="Arial" w:eastAsia="Times New Roman" w:hAnsi="Arial" w:cs="Arial"/>
          <w:color w:val="000000"/>
          <w:lang w:eastAsia="ru-RU"/>
        </w:rPr>
        <w:br/>
        <w:t>продуктов в рамках гарантированного объема бесплатной медицинской помощи,</w:t>
      </w:r>
      <w:r w:rsidRPr="005136FA">
        <w:rPr>
          <w:rFonts w:ascii="Arial" w:eastAsia="Times New Roman" w:hAnsi="Arial" w:cs="Arial"/>
          <w:color w:val="000000"/>
          <w:lang w:eastAsia="ru-RU"/>
        </w:rPr>
        <w:br/>
        <w:t>дополнительного объема медицинской помощи для лиц, содержащихся в</w:t>
      </w:r>
      <w:r w:rsidRPr="005136FA">
        <w:rPr>
          <w:rFonts w:ascii="Arial" w:eastAsia="Times New Roman" w:hAnsi="Arial" w:cs="Arial"/>
          <w:color w:val="000000"/>
          <w:lang w:eastAsia="ru-RU"/>
        </w:rPr>
        <w:br/>
        <w:t>следственных изоляторах и учреждениях уголовно-исполнительной (пенитенциарной)</w:t>
      </w:r>
      <w:r w:rsidRPr="005136FA">
        <w:rPr>
          <w:rFonts w:ascii="Arial" w:eastAsia="Times New Roman" w:hAnsi="Arial" w:cs="Arial"/>
          <w:color w:val="000000"/>
          <w:lang w:eastAsia="ru-RU"/>
        </w:rPr>
        <w:br/>
        <w:t>системы, за счет бюджетных средств и (или) в системе обязательного социального</w:t>
      </w:r>
      <w:r w:rsidRPr="005136FA">
        <w:rPr>
          <w:rFonts w:ascii="Arial" w:eastAsia="Times New Roman" w:hAnsi="Arial" w:cs="Arial"/>
          <w:color w:val="000000"/>
          <w:lang w:eastAsia="ru-RU"/>
        </w:rPr>
        <w:br/>
        <w:t>медицинского страхования, фармацевтических услуг, а также письменного</w:t>
      </w:r>
      <w:r w:rsidRPr="005136FA">
        <w:rPr>
          <w:rFonts w:ascii="Arial" w:eastAsia="Times New Roman" w:hAnsi="Arial" w:cs="Arial"/>
          <w:color w:val="000000"/>
          <w:lang w:eastAsia="ru-RU"/>
        </w:rPr>
        <w:br/>
        <w:t>подтверждения того, что Поставщик/Исполнитель не исполнил или исполнил</w:t>
      </w:r>
      <w:r w:rsidRPr="005136FA">
        <w:rPr>
          <w:rFonts w:ascii="Arial" w:eastAsia="Times New Roman" w:hAnsi="Arial" w:cs="Arial"/>
          <w:color w:val="000000"/>
          <w:lang w:eastAsia="ru-RU"/>
        </w:rPr>
        <w:br/>
        <w:t>ненадлежащим образом свои обязательства по Договору.</w:t>
      </w:r>
      <w:r w:rsidRPr="005136FA">
        <w:rPr>
          <w:rFonts w:ascii="Arial" w:eastAsia="Times New Roman" w:hAnsi="Arial" w:cs="Arial"/>
          <w:color w:val="000000"/>
          <w:lang w:eastAsia="ru-RU"/>
        </w:rPr>
        <w:br/>
        <w:t>Данная гарантия вступает в силу со дня ее подписания и действует до момента</w:t>
      </w:r>
      <w:r w:rsidRPr="005136FA">
        <w:rPr>
          <w:rFonts w:ascii="Arial" w:eastAsia="Times New Roman" w:hAnsi="Arial" w:cs="Arial"/>
          <w:color w:val="000000"/>
          <w:lang w:eastAsia="ru-RU"/>
        </w:rPr>
        <w:br/>
        <w:t>полного исполнения Поставщиком своих обязательств по Договору.</w:t>
      </w:r>
      <w:r w:rsidRPr="005136FA">
        <w:rPr>
          <w:rFonts w:ascii="Arial" w:eastAsia="Times New Roman" w:hAnsi="Arial" w:cs="Arial"/>
          <w:color w:val="000000"/>
          <w:lang w:eastAsia="ru-RU"/>
        </w:rPr>
        <w:br/>
        <w:t>Подписи уполномоченных лиц Банка</w:t>
      </w:r>
      <w:r w:rsidRPr="005136FA">
        <w:rPr>
          <w:rFonts w:ascii="Arial" w:eastAsia="Times New Roman" w:hAnsi="Arial" w:cs="Arial"/>
          <w:color w:val="000000"/>
          <w:lang w:eastAsia="ru-RU"/>
        </w:rPr>
        <w:br/>
        <w:t>(с указанием должности и Ф.И.О. (при его наличии))</w:t>
      </w:r>
      <w:r w:rsidRPr="005136FA">
        <w:rPr>
          <w:rFonts w:ascii="Arial" w:eastAsia="Times New Roman" w:hAnsi="Arial" w:cs="Arial"/>
          <w:color w:val="000000"/>
          <w:lang w:eastAsia="ru-RU"/>
        </w:rPr>
        <w:br/>
        <w:t>Печать Банка</w:t>
      </w:r>
    </w:p>
    <w:p w14:paraId="114D6DF5" w14:textId="01036507" w:rsidR="001C0D8A" w:rsidRDefault="001C0D8A" w:rsidP="00496844">
      <w:pPr>
        <w:spacing w:after="0" w:line="240" w:lineRule="auto"/>
        <w:rPr>
          <w:rFonts w:ascii="Times New Roman" w:eastAsia="Times New Roman" w:hAnsi="Times New Roman" w:cs="Times New Roman"/>
          <w:color w:val="000000"/>
          <w:sz w:val="24"/>
          <w:szCs w:val="24"/>
          <w:lang w:eastAsia="ru-RU"/>
        </w:rPr>
      </w:pPr>
    </w:p>
    <w:p w14:paraId="6926C1BA"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3275C738"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22051D09"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283E669B"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15D6A477"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681A8C3C" w14:textId="10A8BCC1" w:rsidR="001C0D8A" w:rsidRPr="001C0D8A" w:rsidRDefault="001C0D8A" w:rsidP="001C0D8A">
      <w:pPr>
        <w:spacing w:after="0" w:line="240" w:lineRule="auto"/>
        <w:jc w:val="right"/>
        <w:rPr>
          <w:rFonts w:ascii="Times New Roman" w:eastAsia="Times New Roman" w:hAnsi="Times New Roman" w:cs="Times New Roman"/>
          <w:color w:val="000000"/>
          <w:sz w:val="20"/>
          <w:szCs w:val="20"/>
          <w:lang w:eastAsia="ru-RU"/>
        </w:rPr>
      </w:pPr>
      <w:r w:rsidRPr="001C0D8A">
        <w:rPr>
          <w:rFonts w:ascii="Times New Roman" w:eastAsia="Times New Roman" w:hAnsi="Times New Roman" w:cs="Times New Roman"/>
          <w:color w:val="000000"/>
          <w:sz w:val="20"/>
          <w:szCs w:val="20"/>
          <w:lang w:eastAsia="ru-RU"/>
        </w:rPr>
        <w:t>Приложение 10</w:t>
      </w:r>
    </w:p>
    <w:p w14:paraId="5D82D5CD" w14:textId="77777777" w:rsidR="001C0D8A" w:rsidRPr="001C0D8A" w:rsidRDefault="001C0D8A" w:rsidP="001C0D8A">
      <w:pPr>
        <w:spacing w:after="0" w:line="240" w:lineRule="auto"/>
        <w:jc w:val="right"/>
        <w:rPr>
          <w:rFonts w:ascii="Times New Roman" w:eastAsia="Times New Roman" w:hAnsi="Times New Roman" w:cs="Times New Roman"/>
          <w:color w:val="000000"/>
          <w:sz w:val="20"/>
          <w:szCs w:val="20"/>
          <w:lang w:eastAsia="ru-RU"/>
        </w:rPr>
      </w:pPr>
      <w:r w:rsidRPr="001C0D8A">
        <w:rPr>
          <w:rFonts w:ascii="Times New Roman" w:eastAsia="Times New Roman" w:hAnsi="Times New Roman" w:cs="Times New Roman"/>
          <w:color w:val="000000"/>
          <w:sz w:val="20"/>
          <w:szCs w:val="20"/>
          <w:lang w:eastAsia="ru-RU"/>
        </w:rPr>
        <w:t>к тендерной документации</w:t>
      </w:r>
    </w:p>
    <w:p w14:paraId="7F510AE9" w14:textId="77777777" w:rsidR="001C0D8A" w:rsidRPr="001C0D8A" w:rsidRDefault="001C0D8A" w:rsidP="001C0D8A">
      <w:pPr>
        <w:spacing w:after="0" w:line="240" w:lineRule="auto"/>
        <w:jc w:val="center"/>
        <w:rPr>
          <w:rFonts w:ascii="Times New Roman" w:eastAsia="Times New Roman" w:hAnsi="Times New Roman" w:cs="Times New Roman"/>
          <w:b/>
          <w:color w:val="000000"/>
          <w:sz w:val="20"/>
          <w:szCs w:val="20"/>
          <w:lang w:eastAsia="ru-RU"/>
        </w:rPr>
      </w:pPr>
    </w:p>
    <w:p w14:paraId="631C8CFF" w14:textId="77777777" w:rsidR="001C0D8A" w:rsidRPr="001C0D8A" w:rsidRDefault="001C0D8A" w:rsidP="001C0D8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Форма обращения потенциального поставщика за разъяснениями по содержанию тендерной документации</w:t>
      </w:r>
    </w:p>
    <w:p w14:paraId="5959F252"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1C0D8A" w:rsidRPr="001C0D8A" w14:paraId="777C99CC" w14:textId="77777777" w:rsidTr="00BD31DA">
        <w:trPr>
          <w:jc w:val="center"/>
        </w:trPr>
        <w:tc>
          <w:tcPr>
            <w:tcW w:w="3227" w:type="dxa"/>
          </w:tcPr>
          <w:p w14:paraId="6AB20BE7"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Наименование тендера:</w:t>
            </w:r>
          </w:p>
        </w:tc>
        <w:tc>
          <w:tcPr>
            <w:tcW w:w="6344" w:type="dxa"/>
          </w:tcPr>
          <w:p w14:paraId="4B7F8E22"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0975AC15" w14:textId="77777777" w:rsidTr="00BD31DA">
        <w:trPr>
          <w:jc w:val="center"/>
        </w:trPr>
        <w:tc>
          <w:tcPr>
            <w:tcW w:w="3227" w:type="dxa"/>
          </w:tcPr>
          <w:p w14:paraId="02251316"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Наименование потенциального поставщика:</w:t>
            </w:r>
          </w:p>
        </w:tc>
        <w:tc>
          <w:tcPr>
            <w:tcW w:w="6344" w:type="dxa"/>
          </w:tcPr>
          <w:p w14:paraId="6359DCBA"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2AFCBD97" w14:textId="77777777" w:rsidTr="00BD31DA">
        <w:trPr>
          <w:jc w:val="center"/>
        </w:trPr>
        <w:tc>
          <w:tcPr>
            <w:tcW w:w="3227" w:type="dxa"/>
          </w:tcPr>
          <w:p w14:paraId="02576A50"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БИН потенциального поставщика:</w:t>
            </w:r>
          </w:p>
          <w:p w14:paraId="6E9639E1"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c>
          <w:tcPr>
            <w:tcW w:w="6344" w:type="dxa"/>
          </w:tcPr>
          <w:p w14:paraId="14375D23"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1E48320C" w14:textId="77777777" w:rsidTr="00BD31DA">
        <w:trPr>
          <w:jc w:val="center"/>
        </w:trPr>
        <w:tc>
          <w:tcPr>
            <w:tcW w:w="3227" w:type="dxa"/>
          </w:tcPr>
          <w:p w14:paraId="3D021456"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Местонахождение потенциального поставщика</w:t>
            </w:r>
          </w:p>
        </w:tc>
        <w:tc>
          <w:tcPr>
            <w:tcW w:w="6344" w:type="dxa"/>
          </w:tcPr>
          <w:p w14:paraId="13D2EFDA"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65A624F9" w14:textId="77777777" w:rsidTr="00BD31DA">
        <w:trPr>
          <w:jc w:val="center"/>
        </w:trPr>
        <w:tc>
          <w:tcPr>
            <w:tcW w:w="3227" w:type="dxa"/>
          </w:tcPr>
          <w:p w14:paraId="52B4C482"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Контактный телефон, адрес электронной почты</w:t>
            </w:r>
          </w:p>
        </w:tc>
        <w:tc>
          <w:tcPr>
            <w:tcW w:w="6344" w:type="dxa"/>
          </w:tcPr>
          <w:p w14:paraId="7BE39A5F"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42420124" w14:textId="77777777" w:rsidTr="00BD31DA">
        <w:trPr>
          <w:jc w:val="center"/>
        </w:trPr>
        <w:tc>
          <w:tcPr>
            <w:tcW w:w="3227" w:type="dxa"/>
          </w:tcPr>
          <w:p w14:paraId="31E5450A"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Текст обращения:</w:t>
            </w:r>
          </w:p>
          <w:p w14:paraId="43966FA4"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c>
          <w:tcPr>
            <w:tcW w:w="6344" w:type="dxa"/>
          </w:tcPr>
          <w:p w14:paraId="7D45CCB4"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79CB0555"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7C98761A"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7FF7B6C2"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5D2B1F4B"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5A5C72F6"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27B324BB"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1E94D9DA"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4F763159"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0450032B"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0C964850"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7C60E7AC"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2CA49DAF"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7A868FEF" w14:textId="77777777" w:rsidTr="00BD31DA">
        <w:trPr>
          <w:jc w:val="center"/>
        </w:trPr>
        <w:tc>
          <w:tcPr>
            <w:tcW w:w="3227" w:type="dxa"/>
          </w:tcPr>
          <w:p w14:paraId="79328F40"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ФИО уполномоченного представителя потенциального поставщика</w:t>
            </w:r>
          </w:p>
        </w:tc>
        <w:tc>
          <w:tcPr>
            <w:tcW w:w="6344" w:type="dxa"/>
          </w:tcPr>
          <w:p w14:paraId="23AE8DE7"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183B0695" w14:textId="77777777" w:rsidTr="00BD31DA">
        <w:trPr>
          <w:jc w:val="center"/>
        </w:trPr>
        <w:tc>
          <w:tcPr>
            <w:tcW w:w="3227" w:type="dxa"/>
          </w:tcPr>
          <w:p w14:paraId="174CCCCC"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Подпись</w:t>
            </w:r>
          </w:p>
        </w:tc>
        <w:tc>
          <w:tcPr>
            <w:tcW w:w="6344" w:type="dxa"/>
          </w:tcPr>
          <w:p w14:paraId="78596315"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044F4F69" w14:textId="77777777" w:rsidTr="00BD31DA">
        <w:trPr>
          <w:jc w:val="center"/>
        </w:trPr>
        <w:tc>
          <w:tcPr>
            <w:tcW w:w="3227" w:type="dxa"/>
          </w:tcPr>
          <w:p w14:paraId="2B782F9D"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Дата получения обращения (заполняется заказчиком, организатором закупа)</w:t>
            </w:r>
          </w:p>
          <w:p w14:paraId="3CC75754"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c>
          <w:tcPr>
            <w:tcW w:w="6344" w:type="dxa"/>
          </w:tcPr>
          <w:p w14:paraId="466DFB52"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bl>
    <w:p w14:paraId="7A475BA9" w14:textId="77777777" w:rsidR="001C0D8A" w:rsidRPr="00496844" w:rsidRDefault="001C0D8A" w:rsidP="00496844">
      <w:pPr>
        <w:spacing w:after="0" w:line="240" w:lineRule="auto"/>
        <w:rPr>
          <w:rFonts w:ascii="Times New Roman" w:eastAsia="Times New Roman" w:hAnsi="Times New Roman" w:cs="Times New Roman"/>
          <w:color w:val="000000"/>
          <w:sz w:val="24"/>
          <w:szCs w:val="24"/>
          <w:lang w:eastAsia="ru-RU"/>
        </w:rPr>
      </w:pPr>
    </w:p>
    <w:sectPr w:rsidR="001C0D8A" w:rsidRPr="00496844" w:rsidSect="00030A42">
      <w:pgSz w:w="11906" w:h="16838"/>
      <w:pgMar w:top="1134" w:right="851" w:bottom="1134" w:left="56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54D9F"/>
    <w:multiLevelType w:val="hybridMultilevel"/>
    <w:tmpl w:val="5E461434"/>
    <w:lvl w:ilvl="0" w:tplc="F704FF0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15:restartNumberingAfterBreak="0">
    <w:nsid w:val="407806D6"/>
    <w:multiLevelType w:val="singleLevel"/>
    <w:tmpl w:val="F0487B0A"/>
    <w:lvl w:ilvl="0">
      <w:start w:val="3"/>
      <w:numFmt w:val="decimal"/>
      <w:lvlText w:val="%1. "/>
      <w:legacy w:legacy="1" w:legacySpace="0" w:legacyIndent="283"/>
      <w:lvlJc w:val="left"/>
      <w:pPr>
        <w:ind w:left="1276" w:hanging="283"/>
      </w:pPr>
      <w:rPr>
        <w:rFonts w:ascii="Times New Roman CYR" w:hAnsi="Times New Roman CYR" w:cs="Times New Roman" w:hint="default"/>
        <w:b/>
        <w:i w:val="0"/>
        <w:sz w:val="24"/>
        <w:szCs w:val="24"/>
      </w:rPr>
    </w:lvl>
  </w:abstractNum>
  <w:abstractNum w:abstractNumId="2"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num w:numId="1">
    <w:abstractNumId w:val="2"/>
    <w:lvlOverride w:ilvl="0">
      <w:startOverride w:val="1"/>
    </w:lvlOverride>
  </w:num>
  <w:num w:numId="2">
    <w:abstractNumId w:val="1"/>
    <w:lvlOverride w:ilvl="0">
      <w:startOverride w:val="3"/>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A2004"/>
    <w:rsid w:val="0001369C"/>
    <w:rsid w:val="00014B91"/>
    <w:rsid w:val="00030A42"/>
    <w:rsid w:val="000413E3"/>
    <w:rsid w:val="000507C8"/>
    <w:rsid w:val="0007690F"/>
    <w:rsid w:val="00083657"/>
    <w:rsid w:val="0008671D"/>
    <w:rsid w:val="00095B39"/>
    <w:rsid w:val="000C12C1"/>
    <w:rsid w:val="000D5767"/>
    <w:rsid w:val="000E75FD"/>
    <w:rsid w:val="00102A98"/>
    <w:rsid w:val="00120236"/>
    <w:rsid w:val="00121F72"/>
    <w:rsid w:val="001425A0"/>
    <w:rsid w:val="00144922"/>
    <w:rsid w:val="00197DC5"/>
    <w:rsid w:val="001A582E"/>
    <w:rsid w:val="001B7E30"/>
    <w:rsid w:val="001C0D8A"/>
    <w:rsid w:val="001C69EE"/>
    <w:rsid w:val="001D4666"/>
    <w:rsid w:val="001F7841"/>
    <w:rsid w:val="002434C3"/>
    <w:rsid w:val="00274E51"/>
    <w:rsid w:val="00290FA4"/>
    <w:rsid w:val="002D4289"/>
    <w:rsid w:val="002F3FAB"/>
    <w:rsid w:val="00322066"/>
    <w:rsid w:val="0033217D"/>
    <w:rsid w:val="003A0237"/>
    <w:rsid w:val="003A5B6E"/>
    <w:rsid w:val="003E3E32"/>
    <w:rsid w:val="003F292A"/>
    <w:rsid w:val="00442CAF"/>
    <w:rsid w:val="00473B7D"/>
    <w:rsid w:val="004847AE"/>
    <w:rsid w:val="00496844"/>
    <w:rsid w:val="004F3DDC"/>
    <w:rsid w:val="00504B2C"/>
    <w:rsid w:val="00506DC8"/>
    <w:rsid w:val="005136FA"/>
    <w:rsid w:val="00584977"/>
    <w:rsid w:val="00586F3A"/>
    <w:rsid w:val="0059024D"/>
    <w:rsid w:val="005A2004"/>
    <w:rsid w:val="005A7805"/>
    <w:rsid w:val="005A7C76"/>
    <w:rsid w:val="005B16E0"/>
    <w:rsid w:val="00624E97"/>
    <w:rsid w:val="00631383"/>
    <w:rsid w:val="0064426B"/>
    <w:rsid w:val="006E6843"/>
    <w:rsid w:val="006F17D9"/>
    <w:rsid w:val="006F6A99"/>
    <w:rsid w:val="0071056E"/>
    <w:rsid w:val="00766B90"/>
    <w:rsid w:val="00766C63"/>
    <w:rsid w:val="007757B6"/>
    <w:rsid w:val="007E6528"/>
    <w:rsid w:val="008334D2"/>
    <w:rsid w:val="00833BE4"/>
    <w:rsid w:val="00852652"/>
    <w:rsid w:val="0087134A"/>
    <w:rsid w:val="0087162D"/>
    <w:rsid w:val="008A41D1"/>
    <w:rsid w:val="008B25D9"/>
    <w:rsid w:val="008D2D30"/>
    <w:rsid w:val="008D2F6F"/>
    <w:rsid w:val="0090446F"/>
    <w:rsid w:val="009079D7"/>
    <w:rsid w:val="00923921"/>
    <w:rsid w:val="0095554A"/>
    <w:rsid w:val="009646E0"/>
    <w:rsid w:val="00965455"/>
    <w:rsid w:val="009A7F74"/>
    <w:rsid w:val="009F49E0"/>
    <w:rsid w:val="009F588D"/>
    <w:rsid w:val="009F7848"/>
    <w:rsid w:val="00A30FFF"/>
    <w:rsid w:val="00A665E4"/>
    <w:rsid w:val="00A806DC"/>
    <w:rsid w:val="00AF40BA"/>
    <w:rsid w:val="00B00B94"/>
    <w:rsid w:val="00B50705"/>
    <w:rsid w:val="00B765D1"/>
    <w:rsid w:val="00B770F1"/>
    <w:rsid w:val="00B80244"/>
    <w:rsid w:val="00BA6D1D"/>
    <w:rsid w:val="00BB0FFB"/>
    <w:rsid w:val="00BD31DA"/>
    <w:rsid w:val="00BF391D"/>
    <w:rsid w:val="00C34EC0"/>
    <w:rsid w:val="00C90870"/>
    <w:rsid w:val="00C97698"/>
    <w:rsid w:val="00CE5605"/>
    <w:rsid w:val="00D13C05"/>
    <w:rsid w:val="00D345D4"/>
    <w:rsid w:val="00D37A09"/>
    <w:rsid w:val="00D86C4C"/>
    <w:rsid w:val="00DA1437"/>
    <w:rsid w:val="00DC0D09"/>
    <w:rsid w:val="00DC1A40"/>
    <w:rsid w:val="00DD4ADB"/>
    <w:rsid w:val="00DE190B"/>
    <w:rsid w:val="00E3719B"/>
    <w:rsid w:val="00E87EAA"/>
    <w:rsid w:val="00EC46F6"/>
    <w:rsid w:val="00EF7358"/>
    <w:rsid w:val="00F2295C"/>
    <w:rsid w:val="00F7719A"/>
    <w:rsid w:val="00F87944"/>
    <w:rsid w:val="00F929F0"/>
    <w:rsid w:val="00FB3693"/>
    <w:rsid w:val="00FE4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2383"/>
  <w15:docId w15:val="{61509A8A-FB8D-48A7-A898-0D779DEB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uiPriority w:val="99"/>
    <w:semiHidden/>
    <w:rsid w:val="00766C63"/>
    <w:pPr>
      <w:widowControl w:val="0"/>
      <w:spacing w:after="0" w:line="240" w:lineRule="auto"/>
    </w:pPr>
    <w:rPr>
      <w:rFonts w:ascii="Times New Roman" w:eastAsia="Times New Roman" w:hAnsi="Times New Roman" w:cs="Times New Roman"/>
      <w:sz w:val="20"/>
      <w:szCs w:val="20"/>
      <w:lang w:eastAsia="ru-RU"/>
    </w:rPr>
  </w:style>
  <w:style w:type="character" w:customStyle="1" w:styleId="s0">
    <w:name w:val="s0"/>
    <w:rsid w:val="00766C63"/>
    <w:rPr>
      <w:rFonts w:ascii="Times New Roman" w:hAnsi="Times New Roman" w:cs="Times New Roman" w:hint="default"/>
      <w:b w:val="0"/>
      <w:bCs w:val="0"/>
      <w:i w:val="0"/>
      <w:iCs w:val="0"/>
      <w:color w:val="000000"/>
    </w:rPr>
  </w:style>
  <w:style w:type="numbering" w:customStyle="1" w:styleId="1">
    <w:name w:val="Нет списка1"/>
    <w:next w:val="a2"/>
    <w:uiPriority w:val="99"/>
    <w:semiHidden/>
    <w:unhideWhenUsed/>
    <w:rsid w:val="00766B90"/>
  </w:style>
  <w:style w:type="table" w:styleId="a3">
    <w:name w:val="Table Grid"/>
    <w:basedOn w:val="a1"/>
    <w:uiPriority w:val="59"/>
    <w:rsid w:val="00766B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576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D5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44113">
      <w:bodyDiv w:val="1"/>
      <w:marLeft w:val="0"/>
      <w:marRight w:val="0"/>
      <w:marTop w:val="0"/>
      <w:marBottom w:val="0"/>
      <w:divBdr>
        <w:top w:val="none" w:sz="0" w:space="0" w:color="auto"/>
        <w:left w:val="none" w:sz="0" w:space="0" w:color="auto"/>
        <w:bottom w:val="none" w:sz="0" w:space="0" w:color="auto"/>
        <w:right w:val="none" w:sz="0" w:space="0" w:color="auto"/>
      </w:divBdr>
    </w:div>
    <w:div w:id="496846115">
      <w:bodyDiv w:val="1"/>
      <w:marLeft w:val="0"/>
      <w:marRight w:val="0"/>
      <w:marTop w:val="0"/>
      <w:marBottom w:val="0"/>
      <w:divBdr>
        <w:top w:val="none" w:sz="0" w:space="0" w:color="auto"/>
        <w:left w:val="none" w:sz="0" w:space="0" w:color="auto"/>
        <w:bottom w:val="none" w:sz="0" w:space="0" w:color="auto"/>
        <w:right w:val="none" w:sz="0" w:space="0" w:color="auto"/>
      </w:divBdr>
    </w:div>
    <w:div w:id="888540709">
      <w:bodyDiv w:val="1"/>
      <w:marLeft w:val="0"/>
      <w:marRight w:val="0"/>
      <w:marTop w:val="0"/>
      <w:marBottom w:val="0"/>
      <w:divBdr>
        <w:top w:val="none" w:sz="0" w:space="0" w:color="auto"/>
        <w:left w:val="none" w:sz="0" w:space="0" w:color="auto"/>
        <w:bottom w:val="none" w:sz="0" w:space="0" w:color="auto"/>
        <w:right w:val="none" w:sz="0" w:space="0" w:color="auto"/>
      </w:divBdr>
    </w:div>
    <w:div w:id="1225682995">
      <w:bodyDiv w:val="1"/>
      <w:marLeft w:val="0"/>
      <w:marRight w:val="0"/>
      <w:marTop w:val="0"/>
      <w:marBottom w:val="0"/>
      <w:divBdr>
        <w:top w:val="none" w:sz="0" w:space="0" w:color="auto"/>
        <w:left w:val="none" w:sz="0" w:space="0" w:color="auto"/>
        <w:bottom w:val="none" w:sz="0" w:space="0" w:color="auto"/>
        <w:right w:val="none" w:sz="0" w:space="0" w:color="auto"/>
      </w:divBdr>
    </w:div>
    <w:div w:id="1316257662">
      <w:bodyDiv w:val="1"/>
      <w:marLeft w:val="0"/>
      <w:marRight w:val="0"/>
      <w:marTop w:val="0"/>
      <w:marBottom w:val="0"/>
      <w:divBdr>
        <w:top w:val="none" w:sz="0" w:space="0" w:color="auto"/>
        <w:left w:val="none" w:sz="0" w:space="0" w:color="auto"/>
        <w:bottom w:val="none" w:sz="0" w:space="0" w:color="auto"/>
        <w:right w:val="none" w:sz="0" w:space="0" w:color="auto"/>
      </w:divBdr>
    </w:div>
    <w:div w:id="1473213455">
      <w:bodyDiv w:val="1"/>
      <w:marLeft w:val="0"/>
      <w:marRight w:val="0"/>
      <w:marTop w:val="0"/>
      <w:marBottom w:val="0"/>
      <w:divBdr>
        <w:top w:val="none" w:sz="0" w:space="0" w:color="auto"/>
        <w:left w:val="none" w:sz="0" w:space="0" w:color="auto"/>
        <w:bottom w:val="none" w:sz="0" w:space="0" w:color="auto"/>
        <w:right w:val="none" w:sz="0" w:space="0" w:color="auto"/>
      </w:divBdr>
    </w:div>
    <w:div w:id="1513450324">
      <w:bodyDiv w:val="1"/>
      <w:marLeft w:val="0"/>
      <w:marRight w:val="0"/>
      <w:marTop w:val="0"/>
      <w:marBottom w:val="0"/>
      <w:divBdr>
        <w:top w:val="none" w:sz="0" w:space="0" w:color="auto"/>
        <w:left w:val="none" w:sz="0" w:space="0" w:color="auto"/>
        <w:bottom w:val="none" w:sz="0" w:space="0" w:color="auto"/>
        <w:right w:val="none" w:sz="0" w:space="0" w:color="auto"/>
      </w:divBdr>
    </w:div>
    <w:div w:id="1672563375">
      <w:bodyDiv w:val="1"/>
      <w:marLeft w:val="0"/>
      <w:marRight w:val="0"/>
      <w:marTop w:val="0"/>
      <w:marBottom w:val="0"/>
      <w:divBdr>
        <w:top w:val="none" w:sz="0" w:space="0" w:color="auto"/>
        <w:left w:val="none" w:sz="0" w:space="0" w:color="auto"/>
        <w:bottom w:val="none" w:sz="0" w:space="0" w:color="auto"/>
        <w:right w:val="none" w:sz="0" w:space="0" w:color="auto"/>
      </w:divBdr>
    </w:div>
    <w:div w:id="1692947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rus/docs/Z15000004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61FC1-B91A-42E4-808A-392D88FB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24</Pages>
  <Words>12284</Words>
  <Characters>70025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Neustroeva</dc:creator>
  <cp:keywords/>
  <dc:description/>
  <cp:lastModifiedBy>Gos Zakup</cp:lastModifiedBy>
  <cp:revision>117</cp:revision>
  <cp:lastPrinted>2023-03-30T04:07:00Z</cp:lastPrinted>
  <dcterms:created xsi:type="dcterms:W3CDTF">2022-11-22T04:51:00Z</dcterms:created>
  <dcterms:modified xsi:type="dcterms:W3CDTF">2023-07-13T06:07:00Z</dcterms:modified>
</cp:coreProperties>
</file>